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B9" w:rsidRPr="00981792" w:rsidRDefault="005264B9">
      <w:pPr>
        <w:rPr>
          <w:rFonts w:ascii="Myriad Pro" w:hAnsi="Myriad Pro"/>
          <w:b/>
          <w:sz w:val="28"/>
          <w:szCs w:val="28"/>
        </w:rPr>
      </w:pPr>
      <w:r w:rsidRPr="00981792">
        <w:rPr>
          <w:rFonts w:ascii="Myriad Pro" w:hAnsi="Myriad Pro"/>
          <w:b/>
          <w:sz w:val="28"/>
          <w:szCs w:val="28"/>
        </w:rPr>
        <w:t>Discharge, Planning and Diversion Committee Notes: May 25, 2017</w:t>
      </w:r>
    </w:p>
    <w:p w:rsidR="00404835" w:rsidRDefault="00C54ABC">
      <w:pPr>
        <w:rPr>
          <w:rFonts w:ascii="Myriad Pro" w:hAnsi="Myriad Pro"/>
        </w:rPr>
      </w:pPr>
      <w:r>
        <w:rPr>
          <w:rFonts w:ascii="Myriad Pro" w:hAnsi="Myriad Pro"/>
        </w:rPr>
        <w:t xml:space="preserve">Present:  </w:t>
      </w:r>
      <w:proofErr w:type="spellStart"/>
      <w:r>
        <w:rPr>
          <w:rFonts w:ascii="Myriad Pro" w:hAnsi="Myriad Pro"/>
        </w:rPr>
        <w:t>Du</w:t>
      </w:r>
      <w:r w:rsidR="00981792">
        <w:rPr>
          <w:rFonts w:ascii="Myriad Pro" w:hAnsi="Myriad Pro"/>
        </w:rPr>
        <w:t>ana</w:t>
      </w:r>
      <w:proofErr w:type="spellEnd"/>
      <w:r w:rsidR="00981792">
        <w:rPr>
          <w:rFonts w:ascii="Myriad Pro" w:hAnsi="Myriad Pro"/>
        </w:rPr>
        <w:t>, Scott, Lori, Anne, K</w:t>
      </w:r>
      <w:r w:rsidR="006A6002">
        <w:rPr>
          <w:rFonts w:ascii="Myriad Pro" w:hAnsi="Myriad Pro"/>
        </w:rPr>
        <w:t xml:space="preserve">ris, </w:t>
      </w:r>
      <w:r w:rsidR="00404835">
        <w:rPr>
          <w:rFonts w:ascii="Myriad Pro" w:hAnsi="Myriad Pro"/>
        </w:rPr>
        <w:t>Ed</w:t>
      </w:r>
      <w:r w:rsidR="00981792">
        <w:rPr>
          <w:rFonts w:ascii="Myriad Pro" w:hAnsi="Myriad Pro"/>
        </w:rPr>
        <w:t xml:space="preserve"> and Jerome.</w:t>
      </w:r>
    </w:p>
    <w:p w:rsidR="005264B9" w:rsidRDefault="005264B9">
      <w:pPr>
        <w:rPr>
          <w:rFonts w:ascii="Myriad Pro" w:hAnsi="Myriad Pro"/>
        </w:rPr>
      </w:pPr>
      <w:r>
        <w:rPr>
          <w:rFonts w:ascii="Myriad Pro" w:hAnsi="Myriad Pro"/>
        </w:rPr>
        <w:t>The state has r</w:t>
      </w:r>
      <w:r w:rsidR="00404835">
        <w:rPr>
          <w:rFonts w:ascii="Myriad Pro" w:hAnsi="Myriad Pro"/>
        </w:rPr>
        <w:t>eiterate</w:t>
      </w:r>
      <w:r>
        <w:rPr>
          <w:rFonts w:ascii="Myriad Pro" w:hAnsi="Myriad Pro"/>
        </w:rPr>
        <w:t>d a</w:t>
      </w:r>
      <w:r w:rsidR="00404835">
        <w:rPr>
          <w:rFonts w:ascii="Myriad Pro" w:hAnsi="Myriad Pro"/>
        </w:rPr>
        <w:t xml:space="preserve"> new definition of serving on a committee. </w:t>
      </w:r>
    </w:p>
    <w:p w:rsidR="00404835" w:rsidRPr="000300C0" w:rsidRDefault="000300C0" w:rsidP="000300C0">
      <w:pPr>
        <w:pStyle w:val="ListParagraph"/>
        <w:numPr>
          <w:ilvl w:val="0"/>
          <w:numId w:val="1"/>
        </w:numPr>
        <w:rPr>
          <w:rFonts w:ascii="Myriad Pro" w:hAnsi="Myriad Pro"/>
        </w:rPr>
      </w:pPr>
      <w:r>
        <w:rPr>
          <w:rFonts w:ascii="Myriad Pro" w:hAnsi="Myriad Pro"/>
        </w:rPr>
        <w:t xml:space="preserve">The definition for participation has been changed.  Previously, it seemed sufficient to merely attend meetings.  Now, you must “actively” participate which </w:t>
      </w:r>
      <w:r w:rsidRPr="000300C0">
        <w:rPr>
          <w:rFonts w:ascii="Myriad Pro" w:hAnsi="Myriad Pro"/>
        </w:rPr>
        <w:t>i</w:t>
      </w:r>
      <w:r>
        <w:rPr>
          <w:rFonts w:ascii="Myriad Pro" w:hAnsi="Myriad Pro"/>
        </w:rPr>
        <w:t>s defined by attending meetings;</w:t>
      </w:r>
      <w:r w:rsidRPr="000300C0">
        <w:rPr>
          <w:rFonts w:ascii="Myriad Pro" w:hAnsi="Myriad Pro"/>
        </w:rPr>
        <w:t xml:space="preserve"> no more than 1 unexcused absence, no more than 3 excused absences without pre-approval by committee chair (i.e. maternity leave), and completion of tasks as assigned by committee chair.  The committee chair reserves the right to add to this definition and will include in minutes.</w:t>
      </w:r>
    </w:p>
    <w:p w:rsidR="00404835" w:rsidRDefault="00C54ABC">
      <w:pPr>
        <w:rPr>
          <w:rFonts w:ascii="Myriad Pro" w:hAnsi="Myriad Pro"/>
        </w:rPr>
      </w:pPr>
      <w:r>
        <w:rPr>
          <w:rFonts w:ascii="Myriad Pro" w:hAnsi="Myriad Pro"/>
        </w:rPr>
        <w:t xml:space="preserve">Reminder-the </w:t>
      </w:r>
      <w:r w:rsidR="006A6002">
        <w:rPr>
          <w:rFonts w:ascii="Myriad Pro" w:hAnsi="Myriad Pro"/>
        </w:rPr>
        <w:t xml:space="preserve">4 </w:t>
      </w:r>
      <w:r>
        <w:rPr>
          <w:rFonts w:ascii="Myriad Pro" w:hAnsi="Myriad Pro"/>
        </w:rPr>
        <w:t xml:space="preserve">core </w:t>
      </w:r>
      <w:r w:rsidR="006A6002">
        <w:rPr>
          <w:rFonts w:ascii="Myriad Pro" w:hAnsi="Myriad Pro"/>
        </w:rPr>
        <w:t>areas</w:t>
      </w:r>
      <w:r w:rsidR="00130E90">
        <w:rPr>
          <w:rFonts w:ascii="Myriad Pro" w:hAnsi="Myriad Pro"/>
        </w:rPr>
        <w:t xml:space="preserve"> we are focusing on are c</w:t>
      </w:r>
      <w:r w:rsidR="006A6002">
        <w:rPr>
          <w:rFonts w:ascii="Myriad Pro" w:hAnsi="Myriad Pro"/>
        </w:rPr>
        <w:t>orrections</w:t>
      </w:r>
      <w:r w:rsidR="00130E90">
        <w:rPr>
          <w:rFonts w:ascii="Myriad Pro" w:hAnsi="Myriad Pro"/>
        </w:rPr>
        <w:t xml:space="preserve"> facilities, mental </w:t>
      </w:r>
      <w:r w:rsidR="001731EA">
        <w:rPr>
          <w:rFonts w:ascii="Myriad Pro" w:hAnsi="Myriad Pro"/>
        </w:rPr>
        <w:t>h</w:t>
      </w:r>
      <w:r w:rsidR="006A6002">
        <w:rPr>
          <w:rFonts w:ascii="Myriad Pro" w:hAnsi="Myriad Pro"/>
        </w:rPr>
        <w:t>ealth</w:t>
      </w:r>
      <w:r w:rsidR="00130E90">
        <w:rPr>
          <w:rFonts w:ascii="Myriad Pro" w:hAnsi="Myriad Pro"/>
        </w:rPr>
        <w:t xml:space="preserve"> facilities</w:t>
      </w:r>
      <w:r w:rsidR="006A6002">
        <w:rPr>
          <w:rFonts w:ascii="Myriad Pro" w:hAnsi="Myriad Pro"/>
        </w:rPr>
        <w:t xml:space="preserve">, </w:t>
      </w:r>
      <w:r w:rsidR="00130E90">
        <w:rPr>
          <w:rFonts w:ascii="Myriad Pro" w:hAnsi="Myriad Pro"/>
        </w:rPr>
        <w:t>p</w:t>
      </w:r>
      <w:r w:rsidR="00404835">
        <w:rPr>
          <w:rFonts w:ascii="Myriad Pro" w:hAnsi="Myriad Pro"/>
        </w:rPr>
        <w:t>hysical</w:t>
      </w:r>
      <w:r w:rsidR="00130E90">
        <w:rPr>
          <w:rFonts w:ascii="Myriad Pro" w:hAnsi="Myriad Pro"/>
        </w:rPr>
        <w:t xml:space="preserve">/medical </w:t>
      </w:r>
      <w:r w:rsidR="006A6002">
        <w:rPr>
          <w:rFonts w:ascii="Myriad Pro" w:hAnsi="Myriad Pro"/>
        </w:rPr>
        <w:t>Health</w:t>
      </w:r>
      <w:r w:rsidR="00130E90">
        <w:rPr>
          <w:rFonts w:ascii="Myriad Pro" w:hAnsi="Myriad Pro"/>
        </w:rPr>
        <w:t>care organizations such as hospitals and y</w:t>
      </w:r>
      <w:r w:rsidR="00404835">
        <w:rPr>
          <w:rFonts w:ascii="Myriad Pro" w:hAnsi="Myriad Pro"/>
        </w:rPr>
        <w:t>outh aging out of foster</w:t>
      </w:r>
      <w:r w:rsidR="006A6002">
        <w:rPr>
          <w:rFonts w:ascii="Myriad Pro" w:hAnsi="Myriad Pro"/>
        </w:rPr>
        <w:t xml:space="preserve"> care</w:t>
      </w:r>
      <w:r w:rsidR="00130E90">
        <w:rPr>
          <w:rFonts w:ascii="Myriad Pro" w:hAnsi="Myriad Pro"/>
        </w:rPr>
        <w:t xml:space="preserve">.  HUD regulations are requiring each local </w:t>
      </w:r>
      <w:proofErr w:type="spellStart"/>
      <w:r w:rsidR="00130E90">
        <w:rPr>
          <w:rFonts w:ascii="Myriad Pro" w:hAnsi="Myriad Pro"/>
        </w:rPr>
        <w:t>CoC</w:t>
      </w:r>
      <w:proofErr w:type="spellEnd"/>
      <w:r w:rsidR="00130E90">
        <w:rPr>
          <w:rFonts w:ascii="Myriad Pro" w:hAnsi="Myriad Pro"/>
        </w:rPr>
        <w:t xml:space="preserve"> to have discharge plans in place with each of the previously mentioned entities.  </w:t>
      </w:r>
      <w:r w:rsidR="001731EA">
        <w:rPr>
          <w:rFonts w:ascii="Myriad Pro" w:hAnsi="Myriad Pro"/>
        </w:rPr>
        <w:t>The goal is to avoid, to the greatest extent possible, people being discharged into homelessness.</w:t>
      </w:r>
    </w:p>
    <w:p w:rsidR="00404835" w:rsidRDefault="00130E90">
      <w:pPr>
        <w:rPr>
          <w:rFonts w:ascii="Myriad Pro" w:hAnsi="Myriad Pro"/>
        </w:rPr>
      </w:pPr>
      <w:r>
        <w:rPr>
          <w:rFonts w:ascii="Myriad Pro" w:hAnsi="Myriad Pro"/>
        </w:rPr>
        <w:t xml:space="preserve">Our current assignment is to choose </w:t>
      </w:r>
      <w:r w:rsidR="00404835">
        <w:rPr>
          <w:rFonts w:ascii="Myriad Pro" w:hAnsi="Myriad Pro"/>
        </w:rPr>
        <w:t>an entity from</w:t>
      </w:r>
      <w:r w:rsidR="006A6002">
        <w:rPr>
          <w:rFonts w:ascii="Myriad Pro" w:hAnsi="Myriad Pro"/>
        </w:rPr>
        <w:t xml:space="preserve"> </w:t>
      </w:r>
      <w:r>
        <w:rPr>
          <w:rFonts w:ascii="Myriad Pro" w:hAnsi="Myriad Pro"/>
        </w:rPr>
        <w:t xml:space="preserve">your local </w:t>
      </w:r>
      <w:proofErr w:type="spellStart"/>
      <w:r>
        <w:rPr>
          <w:rFonts w:ascii="Myriad Pro" w:hAnsi="Myriad Pro"/>
        </w:rPr>
        <w:t>CoC</w:t>
      </w:r>
      <w:proofErr w:type="spellEnd"/>
      <w:r>
        <w:rPr>
          <w:rFonts w:ascii="Myriad Pro" w:hAnsi="Myriad Pro"/>
        </w:rPr>
        <w:t xml:space="preserve"> that is in one of the above focus areas and work with them to develop a discharge plan, policy, procedure or protocol.  Many of these agencies already have existing policies, so it may simply require some minor modifications to satisfy the requirement.  </w:t>
      </w:r>
      <w:r w:rsidR="001731EA">
        <w:rPr>
          <w:rFonts w:ascii="Myriad Pro" w:hAnsi="Myriad Pro"/>
        </w:rPr>
        <w:t xml:space="preserve">Many homeless service providers may already have verbal and/or informal agreements with the above-mentioned entities, so it may be a matter of reducing these informal agreements to writing.  </w:t>
      </w:r>
    </w:p>
    <w:p w:rsidR="001731EA" w:rsidRDefault="001731EA">
      <w:pPr>
        <w:rPr>
          <w:rFonts w:ascii="Myriad Pro" w:hAnsi="Myriad Pro"/>
        </w:rPr>
      </w:pPr>
      <w:r>
        <w:rPr>
          <w:rFonts w:ascii="Myriad Pro" w:hAnsi="Myriad Pro"/>
        </w:rPr>
        <w:t>A</w:t>
      </w:r>
      <w:r w:rsidR="005A62DC">
        <w:rPr>
          <w:rFonts w:ascii="Myriad Pro" w:hAnsi="Myriad Pro"/>
        </w:rPr>
        <w:t>t</w:t>
      </w:r>
      <w:r>
        <w:rPr>
          <w:rFonts w:ascii="Myriad Pro" w:hAnsi="Myriad Pro"/>
        </w:rPr>
        <w:t xml:space="preserve"> prior meetings, several members wanted to work together. The sub</w:t>
      </w:r>
      <w:r w:rsidR="005A62DC">
        <w:rPr>
          <w:rFonts w:ascii="Myriad Pro" w:hAnsi="Myriad Pro"/>
        </w:rPr>
        <w:t xml:space="preserve">committees are listed below. An </w:t>
      </w:r>
      <w:r>
        <w:rPr>
          <w:rFonts w:ascii="Myriad Pro" w:hAnsi="Myriad Pro"/>
        </w:rPr>
        <w:t>asterisk indicates sub-committee chairperson.</w:t>
      </w:r>
      <w:r w:rsidR="005A62DC" w:rsidRPr="005A62DC">
        <w:t xml:space="preserve"> </w:t>
      </w:r>
      <w:r w:rsidR="005A62DC" w:rsidRPr="005A62DC">
        <w:rPr>
          <w:rFonts w:ascii="Myriad Pro" w:hAnsi="Myriad Pro"/>
        </w:rPr>
        <w:t>The sub-committees will allow us</w:t>
      </w:r>
      <w:r w:rsidR="005A62DC">
        <w:t xml:space="preserve"> </w:t>
      </w:r>
      <w:r w:rsidR="005A62DC" w:rsidRPr="005A62DC">
        <w:rPr>
          <w:rFonts w:ascii="Myriad Pro" w:hAnsi="Myriad Pro"/>
        </w:rPr>
        <w:t>to exchange ideas and discoveries with each other.</w:t>
      </w:r>
    </w:p>
    <w:p w:rsidR="006A6002" w:rsidRDefault="006A6002">
      <w:pPr>
        <w:rPr>
          <w:rFonts w:ascii="Myriad Pro" w:hAnsi="Myriad Pro"/>
        </w:rPr>
      </w:pPr>
      <w:r>
        <w:rPr>
          <w:rFonts w:ascii="Myriad Pro" w:hAnsi="Myriad Pro"/>
        </w:rPr>
        <w:t xml:space="preserve">Corrections: </w:t>
      </w:r>
      <w:proofErr w:type="spellStart"/>
      <w:r w:rsidR="00C54ABC">
        <w:rPr>
          <w:rFonts w:ascii="Myriad Pro" w:hAnsi="Myriad Pro"/>
        </w:rPr>
        <w:t>Du</w:t>
      </w:r>
      <w:r w:rsidR="00404835">
        <w:rPr>
          <w:rFonts w:ascii="Myriad Pro" w:hAnsi="Myriad Pro"/>
        </w:rPr>
        <w:t>ana</w:t>
      </w:r>
      <w:proofErr w:type="spellEnd"/>
      <w:r w:rsidR="001731EA">
        <w:rPr>
          <w:rFonts w:ascii="Myriad Pro" w:hAnsi="Myriad Pro"/>
        </w:rPr>
        <w:t>*</w:t>
      </w:r>
      <w:r w:rsidR="00C538FF">
        <w:rPr>
          <w:rFonts w:ascii="Myriad Pro" w:hAnsi="Myriad Pro"/>
        </w:rPr>
        <w:t xml:space="preserve">, Ed, Abby, </w:t>
      </w:r>
      <w:r w:rsidR="005A62DC">
        <w:rPr>
          <w:rFonts w:ascii="Myriad Pro" w:hAnsi="Myriad Pro"/>
        </w:rPr>
        <w:t>Kevin, Tammy</w:t>
      </w:r>
      <w:r w:rsidR="00682D0C">
        <w:rPr>
          <w:rFonts w:ascii="Myriad Pro" w:hAnsi="Myriad Pro"/>
        </w:rPr>
        <w:t xml:space="preserve"> W</w:t>
      </w:r>
      <w:bookmarkStart w:id="0" w:name="_GoBack"/>
      <w:bookmarkEnd w:id="0"/>
      <w:r w:rsidR="005A62DC">
        <w:rPr>
          <w:rFonts w:ascii="Myriad Pro" w:hAnsi="Myriad Pro"/>
        </w:rPr>
        <w:t>, Connie H.</w:t>
      </w:r>
    </w:p>
    <w:p w:rsidR="005A62DC" w:rsidRDefault="00C538FF">
      <w:pPr>
        <w:rPr>
          <w:rFonts w:ascii="Myriad Pro" w:hAnsi="Myriad Pro"/>
        </w:rPr>
      </w:pPr>
      <w:r>
        <w:rPr>
          <w:rFonts w:ascii="Myriad Pro" w:hAnsi="Myriad Pro"/>
        </w:rPr>
        <w:t>Mental Health:  Scott*</w:t>
      </w:r>
      <w:r w:rsidR="005A62DC">
        <w:rPr>
          <w:rFonts w:ascii="Myriad Pro" w:hAnsi="Myriad Pro"/>
        </w:rPr>
        <w:t xml:space="preserve">, Anne W, </w:t>
      </w:r>
      <w:r w:rsidR="00682D0C">
        <w:rPr>
          <w:rFonts w:ascii="Myriad Pro" w:hAnsi="Myriad Pro"/>
        </w:rPr>
        <w:t>Tammy Prochazka, Sara Harris.</w:t>
      </w:r>
    </w:p>
    <w:p w:rsidR="005A62DC" w:rsidRDefault="005A62DC">
      <w:pPr>
        <w:rPr>
          <w:rFonts w:ascii="Myriad Pro" w:hAnsi="Myriad Pro"/>
        </w:rPr>
      </w:pPr>
      <w:r>
        <w:rPr>
          <w:rFonts w:ascii="Myriad Pro" w:hAnsi="Myriad Pro"/>
        </w:rPr>
        <w:t>Medical Healthcare: Lori H, Stacey, Kris</w:t>
      </w:r>
    </w:p>
    <w:p w:rsidR="005A62DC" w:rsidRDefault="005A62DC">
      <w:pPr>
        <w:rPr>
          <w:rFonts w:ascii="Myriad Pro" w:hAnsi="Myriad Pro"/>
        </w:rPr>
      </w:pPr>
      <w:r>
        <w:rPr>
          <w:rFonts w:ascii="Myriad Pro" w:hAnsi="Myriad Pro"/>
        </w:rPr>
        <w:t xml:space="preserve">Youth Aging Out of </w:t>
      </w:r>
      <w:proofErr w:type="spellStart"/>
      <w:r>
        <w:rPr>
          <w:rFonts w:ascii="Myriad Pro" w:hAnsi="Myriad Pro"/>
        </w:rPr>
        <w:t>Fostercare</w:t>
      </w:r>
      <w:proofErr w:type="spellEnd"/>
      <w:r>
        <w:rPr>
          <w:rFonts w:ascii="Myriad Pro" w:hAnsi="Myriad Pro"/>
        </w:rPr>
        <w:t xml:space="preserve">:  Jerome, </w:t>
      </w:r>
      <w:proofErr w:type="spellStart"/>
      <w:r>
        <w:rPr>
          <w:rFonts w:ascii="Myriad Pro" w:hAnsi="Myriad Pro"/>
        </w:rPr>
        <w:t>Johneisha</w:t>
      </w:r>
      <w:proofErr w:type="spellEnd"/>
      <w:r>
        <w:rPr>
          <w:rFonts w:ascii="Myriad Pro" w:hAnsi="Myriad Pro"/>
        </w:rPr>
        <w:t xml:space="preserve">,  </w:t>
      </w:r>
    </w:p>
    <w:p w:rsidR="005A62DC" w:rsidRDefault="005A62DC">
      <w:pPr>
        <w:rPr>
          <w:rFonts w:ascii="Myriad Pro" w:hAnsi="Myriad Pro"/>
        </w:rPr>
      </w:pPr>
      <w:r>
        <w:rPr>
          <w:rFonts w:ascii="Myriad Pro" w:hAnsi="Myriad Pro"/>
        </w:rPr>
        <w:t xml:space="preserve">Diversion:  Jennifer A, Lisa K, </w:t>
      </w:r>
      <w:r w:rsidR="00682D0C">
        <w:rPr>
          <w:rFonts w:ascii="Myriad Pro" w:hAnsi="Myriad Pro"/>
        </w:rPr>
        <w:t>Lisa Sanders</w:t>
      </w:r>
    </w:p>
    <w:p w:rsidR="00404835" w:rsidRDefault="006A6002">
      <w:pPr>
        <w:rPr>
          <w:rFonts w:ascii="Myriad Pro" w:hAnsi="Myriad Pro"/>
        </w:rPr>
      </w:pPr>
      <w:r>
        <w:rPr>
          <w:rFonts w:ascii="Myriad Pro" w:hAnsi="Myriad Pro"/>
        </w:rPr>
        <w:t xml:space="preserve">Ed asked: Is there a sample of a MoU? Answer: </w:t>
      </w:r>
      <w:r w:rsidR="005A62DC">
        <w:rPr>
          <w:rFonts w:ascii="Myriad Pro" w:hAnsi="Myriad Pro"/>
        </w:rPr>
        <w:t>No one has been able to locate anything in writing that we can use as a sample.  Many informal agreements seem to already exist so committee m</w:t>
      </w:r>
      <w:r w:rsidR="00404835">
        <w:rPr>
          <w:rFonts w:ascii="Myriad Pro" w:hAnsi="Myriad Pro"/>
        </w:rPr>
        <w:t xml:space="preserve">embers should get </w:t>
      </w:r>
      <w:r w:rsidR="005A62DC">
        <w:rPr>
          <w:rFonts w:ascii="Myriad Pro" w:hAnsi="Myriad Pro"/>
        </w:rPr>
        <w:t xml:space="preserve">those </w:t>
      </w:r>
      <w:r w:rsidR="00404835">
        <w:rPr>
          <w:rFonts w:ascii="Myriad Pro" w:hAnsi="Myriad Pro"/>
        </w:rPr>
        <w:t>informal agreements in writing</w:t>
      </w:r>
      <w:r>
        <w:rPr>
          <w:rFonts w:ascii="Myriad Pro" w:hAnsi="Myriad Pro"/>
        </w:rPr>
        <w:t xml:space="preserve"> so others can benefit from them</w:t>
      </w:r>
      <w:r w:rsidR="00404835">
        <w:rPr>
          <w:rFonts w:ascii="Myriad Pro" w:hAnsi="Myriad Pro"/>
        </w:rPr>
        <w:t xml:space="preserve">. Getting agreements in </w:t>
      </w:r>
      <w:proofErr w:type="gramStart"/>
      <w:r w:rsidR="00404835">
        <w:rPr>
          <w:rFonts w:ascii="Myriad Pro" w:hAnsi="Myriad Pro"/>
        </w:rPr>
        <w:t>place</w:t>
      </w:r>
      <w:r>
        <w:rPr>
          <w:rFonts w:ascii="Myriad Pro" w:hAnsi="Myriad Pro"/>
        </w:rPr>
        <w:t xml:space="preserve">  for</w:t>
      </w:r>
      <w:proofErr w:type="gramEnd"/>
      <w:r>
        <w:rPr>
          <w:rFonts w:ascii="Myriad Pro" w:hAnsi="Myriad Pro"/>
        </w:rPr>
        <w:t xml:space="preserve"> others to follow is important.</w:t>
      </w:r>
      <w:r w:rsidR="00404835">
        <w:rPr>
          <w:rFonts w:ascii="Myriad Pro" w:hAnsi="Myriad Pro"/>
        </w:rPr>
        <w:t>.</w:t>
      </w:r>
    </w:p>
    <w:p w:rsidR="006A6002" w:rsidRDefault="00404835">
      <w:pPr>
        <w:rPr>
          <w:rFonts w:ascii="Myriad Pro" w:hAnsi="Myriad Pro"/>
        </w:rPr>
      </w:pPr>
      <w:r>
        <w:rPr>
          <w:rFonts w:ascii="Myriad Pro" w:hAnsi="Myriad Pro"/>
        </w:rPr>
        <w:lastRenderedPageBreak/>
        <w:t>In 2016 commi</w:t>
      </w:r>
      <w:r w:rsidR="005264B9">
        <w:rPr>
          <w:rFonts w:ascii="Myriad Pro" w:hAnsi="Myriad Pro"/>
        </w:rPr>
        <w:t xml:space="preserve">ttee developed templates, such as </w:t>
      </w:r>
      <w:r>
        <w:rPr>
          <w:rFonts w:ascii="Myriad Pro" w:hAnsi="Myriad Pro"/>
        </w:rPr>
        <w:t>MoU template</w:t>
      </w:r>
      <w:r w:rsidR="005264B9">
        <w:rPr>
          <w:rFonts w:ascii="Myriad Pro" w:hAnsi="Myriad Pro"/>
        </w:rPr>
        <w:t xml:space="preserve">s. </w:t>
      </w:r>
      <w:r w:rsidR="005A62DC">
        <w:rPr>
          <w:rFonts w:ascii="Myriad Pro" w:hAnsi="Myriad Pro"/>
        </w:rPr>
        <w:t xml:space="preserve"> K</w:t>
      </w:r>
      <w:r w:rsidR="006A6002">
        <w:rPr>
          <w:rFonts w:ascii="Myriad Pro" w:hAnsi="Myriad Pro"/>
        </w:rPr>
        <w:t>ris</w:t>
      </w:r>
      <w:r w:rsidR="005264B9">
        <w:rPr>
          <w:rFonts w:ascii="Myriad Pro" w:hAnsi="Myriad Pro"/>
        </w:rPr>
        <w:t xml:space="preserve"> </w:t>
      </w:r>
      <w:r w:rsidR="006A6002">
        <w:rPr>
          <w:rFonts w:ascii="Myriad Pro" w:hAnsi="Myriad Pro"/>
        </w:rPr>
        <w:t>would like</w:t>
      </w:r>
      <w:r w:rsidR="005264B9">
        <w:rPr>
          <w:rFonts w:ascii="Myriad Pro" w:hAnsi="Myriad Pro"/>
        </w:rPr>
        <w:t xml:space="preserve"> to see</w:t>
      </w:r>
      <w:r w:rsidR="006A6002">
        <w:rPr>
          <w:rFonts w:ascii="Myriad Pro" w:hAnsi="Myriad Pro"/>
        </w:rPr>
        <w:t xml:space="preserve"> the 2016 templates. </w:t>
      </w:r>
      <w:r w:rsidR="005264B9">
        <w:rPr>
          <w:rFonts w:ascii="Myriad Pro" w:hAnsi="Myriad Pro"/>
        </w:rPr>
        <w:t xml:space="preserve">Jerome stated: </w:t>
      </w:r>
      <w:r w:rsidR="001731EA">
        <w:rPr>
          <w:rFonts w:ascii="Myriad Pro" w:hAnsi="Myriad Pro"/>
        </w:rPr>
        <w:t xml:space="preserve">At one time they were </w:t>
      </w:r>
      <w:r w:rsidR="006A6002">
        <w:rPr>
          <w:rFonts w:ascii="Myriad Pro" w:hAnsi="Myriad Pro"/>
        </w:rPr>
        <w:t>on the B</w:t>
      </w:r>
      <w:r w:rsidR="005264B9">
        <w:rPr>
          <w:rFonts w:ascii="Myriad Pro" w:hAnsi="Myriad Pro"/>
        </w:rPr>
        <w:t>alance of State website, but</w:t>
      </w:r>
      <w:r w:rsidR="001731EA">
        <w:rPr>
          <w:rFonts w:ascii="Myriad Pro" w:hAnsi="Myriad Pro"/>
        </w:rPr>
        <w:t xml:space="preserve"> didn’t believe they </w:t>
      </w:r>
      <w:r w:rsidR="005264B9">
        <w:rPr>
          <w:rFonts w:ascii="Myriad Pro" w:hAnsi="Myriad Pro"/>
        </w:rPr>
        <w:t xml:space="preserve">were </w:t>
      </w:r>
      <w:r w:rsidR="001731EA">
        <w:rPr>
          <w:rFonts w:ascii="Myriad Pro" w:hAnsi="Myriad Pro"/>
        </w:rPr>
        <w:t xml:space="preserve">still </w:t>
      </w:r>
      <w:r w:rsidR="006A6002">
        <w:rPr>
          <w:rFonts w:ascii="Myriad Pro" w:hAnsi="Myriad Pro"/>
        </w:rPr>
        <w:t xml:space="preserve">there. Jerome will find them and send them out. </w:t>
      </w:r>
      <w:r w:rsidR="005264B9">
        <w:rPr>
          <w:rFonts w:ascii="Myriad Pro" w:hAnsi="Myriad Pro"/>
        </w:rPr>
        <w:t>They are c</w:t>
      </w:r>
      <w:r w:rsidR="006A6002">
        <w:rPr>
          <w:rFonts w:ascii="Myriad Pro" w:hAnsi="Myriad Pro"/>
        </w:rPr>
        <w:t>ustomizable.</w:t>
      </w:r>
    </w:p>
    <w:p w:rsidR="006A6002" w:rsidRDefault="005264B9">
      <w:pPr>
        <w:rPr>
          <w:rFonts w:ascii="Myriad Pro" w:hAnsi="Myriad Pro"/>
        </w:rPr>
      </w:pPr>
      <w:r>
        <w:rPr>
          <w:rFonts w:ascii="Myriad Pro" w:hAnsi="Myriad Pro"/>
        </w:rPr>
        <w:t>H</w:t>
      </w:r>
      <w:r w:rsidR="001731EA">
        <w:rPr>
          <w:rFonts w:ascii="Myriad Pro" w:hAnsi="Myriad Pro"/>
        </w:rPr>
        <w:t>omeless Connections</w:t>
      </w:r>
      <w:r>
        <w:rPr>
          <w:rFonts w:ascii="Myriad Pro" w:hAnsi="Myriad Pro"/>
        </w:rPr>
        <w:t xml:space="preserve"> has been doing research of </w:t>
      </w:r>
      <w:r w:rsidR="006A6002">
        <w:rPr>
          <w:rFonts w:ascii="Myriad Pro" w:hAnsi="Myriad Pro"/>
        </w:rPr>
        <w:t>diversion</w:t>
      </w:r>
      <w:r>
        <w:rPr>
          <w:rFonts w:ascii="Myriad Pro" w:hAnsi="Myriad Pro"/>
        </w:rPr>
        <w:t xml:space="preserve"> policies.</w:t>
      </w:r>
      <w:r w:rsidR="006A6002">
        <w:rPr>
          <w:rFonts w:ascii="Myriad Pro" w:hAnsi="Myriad Pro"/>
        </w:rPr>
        <w:t xml:space="preserve"> </w:t>
      </w:r>
      <w:r w:rsidR="001731EA">
        <w:rPr>
          <w:rFonts w:ascii="Myriad Pro" w:hAnsi="Myriad Pro"/>
        </w:rPr>
        <w:t>They</w:t>
      </w:r>
      <w:r>
        <w:rPr>
          <w:rFonts w:ascii="Myriad Pro" w:hAnsi="Myriad Pro"/>
        </w:rPr>
        <w:t xml:space="preserve"> have s</w:t>
      </w:r>
      <w:r w:rsidR="006A6002">
        <w:rPr>
          <w:rFonts w:ascii="Myriad Pro" w:hAnsi="Myriad Pro"/>
        </w:rPr>
        <w:t>ample policies from around the country. Jerome will send the samples out to group.</w:t>
      </w:r>
    </w:p>
    <w:p w:rsidR="006A6002" w:rsidRDefault="005264B9">
      <w:pPr>
        <w:rPr>
          <w:rFonts w:ascii="Myriad Pro" w:hAnsi="Myriad Pro"/>
        </w:rPr>
      </w:pPr>
      <w:r>
        <w:rPr>
          <w:rFonts w:ascii="Myriad Pro" w:hAnsi="Myriad Pro"/>
        </w:rPr>
        <w:t>Also found 4 to 5 different diversion</w:t>
      </w:r>
      <w:r w:rsidR="006A6002">
        <w:rPr>
          <w:rFonts w:ascii="Myriad Pro" w:hAnsi="Myriad Pro"/>
        </w:rPr>
        <w:t xml:space="preserve"> assessment tools. </w:t>
      </w:r>
      <w:r>
        <w:rPr>
          <w:rFonts w:ascii="Myriad Pro" w:hAnsi="Myriad Pro"/>
        </w:rPr>
        <w:t>They are all very similar. Jerome will send them out too.</w:t>
      </w:r>
    </w:p>
    <w:p w:rsidR="006A6002" w:rsidRDefault="005264B9">
      <w:pPr>
        <w:rPr>
          <w:rFonts w:ascii="Myriad Pro" w:hAnsi="Myriad Pro"/>
        </w:rPr>
      </w:pPr>
      <w:r>
        <w:rPr>
          <w:rFonts w:ascii="Myriad Pro" w:hAnsi="Myriad Pro"/>
        </w:rPr>
        <w:t xml:space="preserve">Update from </w:t>
      </w:r>
      <w:r w:rsidR="005A62DC">
        <w:rPr>
          <w:rFonts w:ascii="Myriad Pro" w:hAnsi="Myriad Pro"/>
        </w:rPr>
        <w:t xml:space="preserve">the last </w:t>
      </w:r>
      <w:r>
        <w:rPr>
          <w:rFonts w:ascii="Myriad Pro" w:hAnsi="Myriad Pro"/>
        </w:rPr>
        <w:t>Balance of State</w:t>
      </w:r>
      <w:r w:rsidR="005A62DC">
        <w:rPr>
          <w:rFonts w:ascii="Myriad Pro" w:hAnsi="Myriad Pro"/>
        </w:rPr>
        <w:t xml:space="preserve"> meeting held last week.  We didn’t make a presentation based on the length of other issues that were on the agenda for business meeting.  </w:t>
      </w:r>
      <w:r w:rsidR="006A6002">
        <w:rPr>
          <w:rFonts w:ascii="Myriad Pro" w:hAnsi="Myriad Pro"/>
        </w:rPr>
        <w:t xml:space="preserve"> </w:t>
      </w:r>
      <w:r>
        <w:rPr>
          <w:rFonts w:ascii="Myriad Pro" w:hAnsi="Myriad Pro"/>
        </w:rPr>
        <w:t xml:space="preserve">Next Balance of State meeting is in Oshkosh, </w:t>
      </w:r>
      <w:r w:rsidR="006A6002">
        <w:rPr>
          <w:rFonts w:ascii="Myriad Pro" w:hAnsi="Myriad Pro"/>
        </w:rPr>
        <w:t>August 10</w:t>
      </w:r>
      <w:r w:rsidR="006A6002" w:rsidRPr="006A6002">
        <w:rPr>
          <w:rFonts w:ascii="Myriad Pro" w:hAnsi="Myriad Pro"/>
          <w:vertAlign w:val="superscript"/>
        </w:rPr>
        <w:t>th</w:t>
      </w:r>
      <w:r w:rsidR="006A6002">
        <w:rPr>
          <w:rFonts w:ascii="Myriad Pro" w:hAnsi="Myriad Pro"/>
        </w:rPr>
        <w:t>-11</w:t>
      </w:r>
      <w:r w:rsidR="006A6002" w:rsidRPr="006A6002">
        <w:rPr>
          <w:rFonts w:ascii="Myriad Pro" w:hAnsi="Myriad Pro"/>
          <w:vertAlign w:val="superscript"/>
        </w:rPr>
        <w:t>th</w:t>
      </w:r>
      <w:r>
        <w:rPr>
          <w:rFonts w:ascii="Myriad Pro" w:hAnsi="Myriad Pro"/>
        </w:rPr>
        <w:t xml:space="preserve">. Jerome would like </w:t>
      </w:r>
      <w:r w:rsidR="001731EA">
        <w:rPr>
          <w:rFonts w:ascii="Myriad Pro" w:hAnsi="Myriad Pro"/>
        </w:rPr>
        <w:t xml:space="preserve">our committee </w:t>
      </w:r>
      <w:r>
        <w:rPr>
          <w:rFonts w:ascii="Myriad Pro" w:hAnsi="Myriad Pro"/>
        </w:rPr>
        <w:t xml:space="preserve">to be in a position to make some </w:t>
      </w:r>
      <w:r w:rsidR="006A6002">
        <w:rPr>
          <w:rFonts w:ascii="Myriad Pro" w:hAnsi="Myriad Pro"/>
        </w:rPr>
        <w:t>present</w:t>
      </w:r>
      <w:r>
        <w:rPr>
          <w:rFonts w:ascii="Myriad Pro" w:hAnsi="Myriad Pro"/>
        </w:rPr>
        <w:t xml:space="preserve">ations of the work that has been </w:t>
      </w:r>
      <w:r w:rsidR="006A6002">
        <w:rPr>
          <w:rFonts w:ascii="Myriad Pro" w:hAnsi="Myriad Pro"/>
        </w:rPr>
        <w:t xml:space="preserve">done. </w:t>
      </w:r>
      <w:r w:rsidR="00981792">
        <w:rPr>
          <w:rFonts w:ascii="Myriad Pro" w:hAnsi="Myriad Pro"/>
        </w:rPr>
        <w:t>So, he’s asking the c</w:t>
      </w:r>
      <w:r>
        <w:rPr>
          <w:rFonts w:ascii="Myriad Pro" w:hAnsi="Myriad Pro"/>
        </w:rPr>
        <w:t>ommittee</w:t>
      </w:r>
      <w:r w:rsidR="00981792">
        <w:rPr>
          <w:rFonts w:ascii="Myriad Pro" w:hAnsi="Myriad Pro"/>
        </w:rPr>
        <w:t xml:space="preserve"> members to have some draft plans, MOU’s, policies or procedures </w:t>
      </w:r>
      <w:r w:rsidR="006A6002">
        <w:rPr>
          <w:rFonts w:ascii="Myriad Pro" w:hAnsi="Myriad Pro"/>
        </w:rPr>
        <w:t xml:space="preserve">ready to present for that meeting. </w:t>
      </w:r>
    </w:p>
    <w:p w:rsidR="00404835" w:rsidRPr="005950DC" w:rsidRDefault="00404835">
      <w:pPr>
        <w:rPr>
          <w:rFonts w:ascii="Myriad Pro" w:hAnsi="Myriad Pro"/>
        </w:rPr>
      </w:pPr>
    </w:p>
    <w:sectPr w:rsidR="00404835" w:rsidRPr="00595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6949"/>
    <w:multiLevelType w:val="hybridMultilevel"/>
    <w:tmpl w:val="C26C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DC"/>
    <w:rsid w:val="000300C0"/>
    <w:rsid w:val="00130E90"/>
    <w:rsid w:val="001731EA"/>
    <w:rsid w:val="002B0FE4"/>
    <w:rsid w:val="00404835"/>
    <w:rsid w:val="005264B9"/>
    <w:rsid w:val="005950DC"/>
    <w:rsid w:val="005A62DC"/>
    <w:rsid w:val="00682D0C"/>
    <w:rsid w:val="006A6002"/>
    <w:rsid w:val="00981792"/>
    <w:rsid w:val="00C538FF"/>
    <w:rsid w:val="00C54ABC"/>
    <w:rsid w:val="00E7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69384BF2</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Geiger</dc:creator>
  <cp:lastModifiedBy>Jerome Martin</cp:lastModifiedBy>
  <cp:revision>3</cp:revision>
  <dcterms:created xsi:type="dcterms:W3CDTF">2017-06-19T22:00:00Z</dcterms:created>
  <dcterms:modified xsi:type="dcterms:W3CDTF">2017-06-29T20:16:00Z</dcterms:modified>
</cp:coreProperties>
</file>