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D7" w:rsidRPr="00E20470" w:rsidRDefault="000D06C9" w:rsidP="00DD7FD7">
      <w:pPr>
        <w:jc w:val="center"/>
        <w:rPr>
          <w:rFonts w:ascii="Garamond" w:hAnsi="Garamond"/>
          <w:spacing w:val="-30"/>
        </w:rPr>
      </w:pPr>
      <w:r w:rsidRPr="000D06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24.45pt;margin-top:-43.85pt;width:211.85pt;height:70.6pt;z-index:251659264" o:preferrelative="f" wrapcoords="-77 0 -77 21370 21600 21370 21600 0 -77 0">
            <v:imagedata r:id="rId5" o:title=""/>
            <w10:wrap type="tight"/>
          </v:shape>
          <o:OLEObject Type="Embed" ProgID="PBrush" ShapeID="_x0000_s1030" DrawAspect="Content" ObjectID="_1520945653" r:id="rId6"/>
        </w:pict>
      </w:r>
      <w:r w:rsidRPr="000D06C9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36pt;margin-top:0;width:117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" stroked="f">
            <v:textbox>
              <w:txbxContent>
                <w:p w:rsidR="00793F64" w:rsidRDefault="00793F64" w:rsidP="00DD7FD7">
                  <w:pPr>
                    <w:pStyle w:val="Heading2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Administrative Offices</w:t>
                  </w:r>
                </w:p>
                <w:p w:rsidR="00793F64" w:rsidRDefault="00793F64" w:rsidP="00DD7FD7">
                  <w:pPr>
                    <w:pStyle w:val="Heading2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2900 Red Fox Run</w:t>
                  </w:r>
                </w:p>
                <w:p w:rsidR="00793F64" w:rsidRDefault="00793F64" w:rsidP="00DD7FD7">
                  <w:pPr>
                    <w:pStyle w:val="Heading4"/>
                    <w:rPr>
                      <w:rFonts w:ascii="Times New Roman" w:hAnsi="Times New Roman"/>
                      <w:sz w:val="18"/>
                    </w:rPr>
                  </w:pPr>
                  <w:proofErr w:type="gramStart"/>
                  <w:smartTag w:uri="urn:schemas-microsoft-com:office:smarttags" w:element="place">
                    <w:r>
                      <w:rPr>
                        <w:rFonts w:ascii="Times New Roman" w:hAnsi="Times New Roman"/>
                        <w:sz w:val="18"/>
                      </w:rPr>
                      <w:t>Portage  WI</w:t>
                    </w:r>
                    <w:proofErr w:type="gramEnd"/>
                    <w:r>
                      <w:rPr>
                        <w:rFonts w:ascii="Times New Roman" w:hAnsi="Times New Roman"/>
                        <w:sz w:val="18"/>
                      </w:rPr>
                      <w:t xml:space="preserve">  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  <w:sz w:val="18"/>
                        </w:rPr>
                        <w:t>53901</w:t>
                      </w:r>
                    </w:smartTag>
                  </w:smartTag>
                </w:p>
                <w:p w:rsidR="00793F64" w:rsidRDefault="00793F64" w:rsidP="00DD7FD7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(608) 742-5329</w:t>
                  </w:r>
                </w:p>
                <w:p w:rsidR="00793F64" w:rsidRDefault="00793F64" w:rsidP="00DD7FD7">
                  <w:pPr>
                    <w:rPr>
                      <w:rFonts w:ascii="Cooper Md BT" w:hAnsi="Cooper Md BT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FAX:  (608) 742-5481</w:t>
                  </w:r>
                </w:p>
              </w:txbxContent>
            </v:textbox>
          </v:shape>
        </w:pict>
      </w:r>
      <w:r w:rsidRPr="000D06C9">
        <w:rPr>
          <w:rFonts w:ascii="Garamond" w:hAnsi="Garamond"/>
          <w:noProof/>
        </w:rPr>
        <w:pict>
          <v:shape id="Text Box 3" o:spid="_x0000_s1027" type="#_x0000_t202" style="position:absolute;left:0;text-align:left;margin-left:5in;margin-top:0;width:156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" stroked="f">
            <v:textbox>
              <w:txbxContent>
                <w:p w:rsidR="00793F64" w:rsidRDefault="00793F64" w:rsidP="00DD7FD7">
                  <w:pPr>
                    <w:pStyle w:val="Heading2"/>
                    <w:jc w:val="righ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Employment &amp; Training Services</w:t>
                  </w:r>
                </w:p>
                <w:p w:rsidR="00793F64" w:rsidRDefault="00793F64" w:rsidP="00DD7FD7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Housing Programs &amp; Assistance</w:t>
                  </w:r>
                </w:p>
                <w:p w:rsidR="00793F64" w:rsidRDefault="00793F64" w:rsidP="00DD7FD7">
                  <w:pPr>
                    <w:pStyle w:val="Heading3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Early Head Start Programs</w:t>
                  </w:r>
                </w:p>
                <w:p w:rsidR="00793F64" w:rsidRDefault="00793F64" w:rsidP="00DD7FD7">
                  <w:pPr>
                    <w:jc w:val="right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Family Resource Centers</w:t>
                  </w:r>
                </w:p>
                <w:p w:rsidR="00793F64" w:rsidRDefault="00793F64" w:rsidP="00DD7FD7">
                  <w:pPr>
                    <w:jc w:val="right"/>
                    <w:rPr>
                      <w:b/>
                      <w:bCs/>
                      <w:sz w:val="16"/>
                    </w:rPr>
                  </w:pPr>
                  <w:smartTag w:uri="urn:schemas-microsoft-com:office:smarttags" w:element="place">
                    <w:r>
                      <w:rPr>
                        <w:b/>
                        <w:bCs/>
                        <w:sz w:val="16"/>
                      </w:rPr>
                      <w:t>Wisconsin</w:t>
                    </w:r>
                  </w:smartTag>
                  <w:r>
                    <w:rPr>
                      <w:b/>
                      <w:bCs/>
                      <w:sz w:val="16"/>
                    </w:rPr>
                    <w:t xml:space="preserve"> Fresh Start</w:t>
                  </w:r>
                </w:p>
                <w:p w:rsidR="00793F64" w:rsidRDefault="00793F64" w:rsidP="00DD7FD7">
                  <w:pPr>
                    <w:jc w:val="right"/>
                    <w:rPr>
                      <w:rFonts w:ascii="Cooper Md BT" w:hAnsi="Cooper Md BT"/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Head Start Programs</w:t>
                  </w:r>
                </w:p>
              </w:txbxContent>
            </v:textbox>
          </v:shape>
        </w:pict>
      </w:r>
    </w:p>
    <w:p w:rsidR="00DD7FD7" w:rsidRPr="00E20470" w:rsidRDefault="000D06C9" w:rsidP="00DD7FD7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shape id="Text Box 2" o:spid="_x0000_s1028" type="#_x0000_t202" style="position:absolute;margin-left:90pt;margin-top:6.55pt;width:4in;height:45pt;z-index:-251660288;visibility:visible" wrapcoords="-56 0 -56 21240 21600 21240 21600 0 -5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" stroked="f">
            <v:textbox>
              <w:txbxContent>
                <w:p w:rsidR="00793F64" w:rsidRDefault="00793F64" w:rsidP="00DD7FD7">
                  <w:pPr>
                    <w:jc w:val="center"/>
                    <w:rPr>
                      <w:b/>
                      <w:bCs/>
                      <w:spacing w:val="-30"/>
                      <w:sz w:val="36"/>
                    </w:rPr>
                  </w:pPr>
                  <w:proofErr w:type="gramStart"/>
                  <w:r>
                    <w:rPr>
                      <w:b/>
                      <w:bCs/>
                      <w:spacing w:val="-30"/>
                      <w:sz w:val="36"/>
                    </w:rPr>
                    <w:t>RENEWAL UNLIMITED, INC.</w:t>
                  </w:r>
                  <w:proofErr w:type="gramEnd"/>
                </w:p>
                <w:p w:rsidR="00793F64" w:rsidRDefault="00793F64" w:rsidP="00DD7FD7">
                  <w:pPr>
                    <w:pStyle w:val="Heading1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A Community Service Agency</w:t>
                  </w:r>
                </w:p>
                <w:p w:rsidR="00793F64" w:rsidRDefault="00793F64" w:rsidP="00DD7FD7"/>
              </w:txbxContent>
            </v:textbox>
            <w10:wrap type="tight"/>
          </v:shape>
        </w:pict>
      </w:r>
    </w:p>
    <w:p w:rsidR="00DD7FD7" w:rsidRPr="00E20470" w:rsidRDefault="00DD7FD7" w:rsidP="00DD7FD7">
      <w:pPr>
        <w:rPr>
          <w:rFonts w:ascii="Garamond" w:hAnsi="Garamond"/>
        </w:rPr>
      </w:pPr>
    </w:p>
    <w:p w:rsidR="00DD7FD7" w:rsidRDefault="00DD7FD7" w:rsidP="00DD7FD7">
      <w:pPr>
        <w:rPr>
          <w:rFonts w:ascii="Garamond" w:hAnsi="Garamond"/>
        </w:rPr>
      </w:pPr>
    </w:p>
    <w:p w:rsidR="00195072" w:rsidRDefault="00195072" w:rsidP="00DD7FD7">
      <w:pPr>
        <w:rPr>
          <w:rFonts w:ascii="Garamond" w:hAnsi="Garamond"/>
        </w:rPr>
      </w:pPr>
    </w:p>
    <w:p w:rsidR="00DB7F8E" w:rsidRDefault="00DB7F8E" w:rsidP="00DB7F8E">
      <w:pPr>
        <w:jc w:val="center"/>
        <w:rPr>
          <w:rFonts w:ascii="Garamond" w:hAnsi="Garamond"/>
        </w:rPr>
      </w:pPr>
      <w:r>
        <w:rPr>
          <w:rFonts w:ascii="Garamond" w:hAnsi="Garamond"/>
        </w:rPr>
        <w:t>BOS-Central Spring Meeting, March 23, 2016</w:t>
      </w:r>
    </w:p>
    <w:p w:rsidR="00DB7F8E" w:rsidRDefault="00DB7F8E" w:rsidP="00DB7F8E">
      <w:pPr>
        <w:jc w:val="center"/>
        <w:rPr>
          <w:rFonts w:ascii="Garamond" w:hAnsi="Garamond"/>
        </w:rPr>
      </w:pPr>
      <w:r>
        <w:rPr>
          <w:rFonts w:ascii="Garamond" w:hAnsi="Garamond"/>
        </w:rPr>
        <w:t>Meeting Minutes</w:t>
      </w:r>
    </w:p>
    <w:p w:rsidR="00DB7F8E" w:rsidRDefault="00DB7F8E" w:rsidP="00DB7F8E">
      <w:pPr>
        <w:rPr>
          <w:rFonts w:ascii="Garamond" w:hAnsi="Garamond"/>
        </w:rPr>
      </w:pPr>
    </w:p>
    <w:p w:rsidR="00DB7F8E" w:rsidRDefault="00DB7F8E" w:rsidP="00DB7F8E">
      <w:pPr>
        <w:rPr>
          <w:rFonts w:ascii="Garamond" w:hAnsi="Garamond"/>
        </w:rPr>
      </w:pPr>
      <w:r>
        <w:rPr>
          <w:rFonts w:ascii="Garamond" w:hAnsi="Garamond"/>
        </w:rPr>
        <w:t xml:space="preserve">Present:  Suzanne Hoppe and Wendy Schneider, Renewal Unlimited, Craig Gaetzke, Deb Anderson, Brian Downey, Linda Faivre, Wendy Losacker and </w:t>
      </w:r>
      <w:proofErr w:type="spellStart"/>
      <w:r>
        <w:rPr>
          <w:rFonts w:ascii="Garamond" w:hAnsi="Garamond"/>
        </w:rPr>
        <w:t>Letty</w:t>
      </w:r>
      <w:proofErr w:type="spellEnd"/>
      <w:r>
        <w:rPr>
          <w:rFonts w:ascii="Garamond" w:hAnsi="Garamond"/>
        </w:rPr>
        <w:t xml:space="preserve"> Castillo, Central Wisconsin Community Action Council (CWCAC), Ellen Allen, Hope House and Cindy </w:t>
      </w:r>
      <w:proofErr w:type="spellStart"/>
      <w:r>
        <w:rPr>
          <w:rFonts w:ascii="Garamond" w:hAnsi="Garamond"/>
        </w:rPr>
        <w:t>LeGrand</w:t>
      </w:r>
      <w:proofErr w:type="spellEnd"/>
      <w:r>
        <w:rPr>
          <w:rFonts w:ascii="Garamond" w:hAnsi="Garamond"/>
        </w:rPr>
        <w:t>, River Haven.</w:t>
      </w:r>
      <w:r w:rsidR="0053776C">
        <w:rPr>
          <w:rFonts w:ascii="Garamond" w:hAnsi="Garamond"/>
        </w:rPr>
        <w:t xml:space="preserve">  </w:t>
      </w:r>
    </w:p>
    <w:p w:rsidR="001C08A8" w:rsidRDefault="001C08A8" w:rsidP="00DB7F8E">
      <w:pPr>
        <w:rPr>
          <w:rFonts w:ascii="Garamond" w:hAnsi="Garamond"/>
        </w:rPr>
      </w:pPr>
    </w:p>
    <w:p w:rsidR="00DB7F8E" w:rsidRDefault="00DB7F8E" w:rsidP="00DB7F8E">
      <w:pPr>
        <w:rPr>
          <w:rFonts w:ascii="Garamond" w:hAnsi="Garamond"/>
        </w:rPr>
      </w:pPr>
      <w:r>
        <w:rPr>
          <w:rFonts w:ascii="Garamond" w:hAnsi="Garamond"/>
        </w:rPr>
        <w:t>Welcome and introductions began at 10:08 a.m.  Each person explained the housing programs they work with:</w:t>
      </w:r>
    </w:p>
    <w:p w:rsidR="00DB7F8E" w:rsidRDefault="00DB7F8E" w:rsidP="00DB7F8E">
      <w:pPr>
        <w:rPr>
          <w:rFonts w:ascii="Garamond" w:hAnsi="Garamond"/>
        </w:rPr>
      </w:pPr>
      <w:r>
        <w:rPr>
          <w:rFonts w:ascii="Garamond" w:hAnsi="Garamond"/>
        </w:rPr>
        <w:t xml:space="preserve">Wendy Schneider – 5 County (Adams, Juneau, Columbia, Dodge and Sauk) Rapid </w:t>
      </w:r>
      <w:proofErr w:type="spellStart"/>
      <w:r>
        <w:rPr>
          <w:rFonts w:ascii="Garamond" w:hAnsi="Garamond"/>
        </w:rPr>
        <w:t>Rehousing</w:t>
      </w:r>
      <w:proofErr w:type="spellEnd"/>
      <w:r>
        <w:rPr>
          <w:rFonts w:ascii="Garamond" w:hAnsi="Garamond"/>
        </w:rPr>
        <w:t xml:space="preserve">, </w:t>
      </w:r>
      <w:r w:rsidR="00F34BA3">
        <w:rPr>
          <w:rFonts w:ascii="Garamond" w:hAnsi="Garamond"/>
        </w:rPr>
        <w:tab/>
      </w:r>
      <w:r>
        <w:rPr>
          <w:rFonts w:ascii="Garamond" w:hAnsi="Garamond"/>
        </w:rPr>
        <w:t xml:space="preserve">Homelessness Prevention, Tenant Based Rental Assistance and HOME </w:t>
      </w:r>
      <w:proofErr w:type="spellStart"/>
      <w:r>
        <w:rPr>
          <w:rFonts w:ascii="Garamond" w:hAnsi="Garamond"/>
        </w:rPr>
        <w:t>downpayment</w:t>
      </w:r>
      <w:proofErr w:type="spellEnd"/>
      <w:r>
        <w:rPr>
          <w:rFonts w:ascii="Garamond" w:hAnsi="Garamond"/>
        </w:rPr>
        <w:t xml:space="preserve"> </w:t>
      </w:r>
      <w:r w:rsidR="00F34BA3">
        <w:rPr>
          <w:rFonts w:ascii="Garamond" w:hAnsi="Garamond"/>
        </w:rPr>
        <w:tab/>
      </w:r>
      <w:r>
        <w:rPr>
          <w:rFonts w:ascii="Garamond" w:hAnsi="Garamond"/>
        </w:rPr>
        <w:t>assistance and repair assistance.</w:t>
      </w:r>
    </w:p>
    <w:p w:rsidR="00DB7F8E" w:rsidRDefault="00DB7F8E" w:rsidP="00DB7F8E">
      <w:pPr>
        <w:rPr>
          <w:rFonts w:ascii="Garamond" w:hAnsi="Garamond"/>
        </w:rPr>
      </w:pPr>
      <w:r>
        <w:rPr>
          <w:rFonts w:ascii="Garamond" w:hAnsi="Garamond"/>
        </w:rPr>
        <w:t>Wendy Losacker – Columbia County Project Chance and Salvation Army housing funds</w:t>
      </w:r>
    </w:p>
    <w:p w:rsidR="00DB7F8E" w:rsidRDefault="00DB7F8E" w:rsidP="00DB7F8E">
      <w:pPr>
        <w:rPr>
          <w:rFonts w:ascii="Garamond" w:hAnsi="Garamond"/>
        </w:rPr>
      </w:pPr>
      <w:r>
        <w:rPr>
          <w:rFonts w:ascii="Garamond" w:hAnsi="Garamond"/>
        </w:rPr>
        <w:t xml:space="preserve">Ellen Allen </w:t>
      </w:r>
      <w:r w:rsidR="00A267CC">
        <w:rPr>
          <w:rFonts w:ascii="Garamond" w:hAnsi="Garamond"/>
        </w:rPr>
        <w:t>- 5</w:t>
      </w:r>
      <w:r>
        <w:rPr>
          <w:rFonts w:ascii="Garamond" w:hAnsi="Garamond"/>
        </w:rPr>
        <w:t xml:space="preserve"> County (</w:t>
      </w:r>
      <w:r w:rsidR="00F34BA3">
        <w:rPr>
          <w:rFonts w:ascii="Garamond" w:hAnsi="Garamond"/>
        </w:rPr>
        <w:t xml:space="preserve">Adams, Juneau, Columbia, Marquette and Sauk) </w:t>
      </w:r>
      <w:r w:rsidR="00A267CC">
        <w:rPr>
          <w:rFonts w:ascii="Garamond" w:hAnsi="Garamond"/>
        </w:rPr>
        <w:t>Counseling</w:t>
      </w:r>
      <w:r w:rsidR="00F34BA3">
        <w:rPr>
          <w:rFonts w:ascii="Garamond" w:hAnsi="Garamond"/>
        </w:rPr>
        <w:t xml:space="preserve"> for Domestic </w:t>
      </w:r>
      <w:r w:rsidR="00F34BA3">
        <w:rPr>
          <w:rFonts w:ascii="Garamond" w:hAnsi="Garamond"/>
        </w:rPr>
        <w:tab/>
        <w:t xml:space="preserve">Violence clients, 2000 families served.  </w:t>
      </w:r>
      <w:proofErr w:type="gramStart"/>
      <w:r w:rsidR="00F34BA3">
        <w:rPr>
          <w:rFonts w:ascii="Garamond" w:hAnsi="Garamond"/>
        </w:rPr>
        <w:t xml:space="preserve">Emergency Shelter serving around 100 families per </w:t>
      </w:r>
      <w:r w:rsidR="00F34BA3">
        <w:rPr>
          <w:rFonts w:ascii="Garamond" w:hAnsi="Garamond"/>
        </w:rPr>
        <w:tab/>
        <w:t>year.</w:t>
      </w:r>
      <w:proofErr w:type="gramEnd"/>
      <w:r w:rsidR="00F34BA3">
        <w:rPr>
          <w:rFonts w:ascii="Garamond" w:hAnsi="Garamond"/>
        </w:rPr>
        <w:t xml:space="preserve">  Assist families to find safe shelter and housing.</w:t>
      </w:r>
    </w:p>
    <w:p w:rsidR="00F34BA3" w:rsidRDefault="00F34BA3" w:rsidP="00DB7F8E">
      <w:pPr>
        <w:rPr>
          <w:rFonts w:ascii="Garamond" w:hAnsi="Garamond"/>
        </w:rPr>
      </w:pPr>
      <w:r>
        <w:rPr>
          <w:rFonts w:ascii="Garamond" w:hAnsi="Garamond"/>
        </w:rPr>
        <w:t>Brian Downey – Adams County and Lake Delton Project Chance and Rental Assistance</w:t>
      </w:r>
    </w:p>
    <w:p w:rsidR="00F34BA3" w:rsidRDefault="00F34BA3" w:rsidP="00DB7F8E">
      <w:pPr>
        <w:rPr>
          <w:rFonts w:ascii="Garamond" w:hAnsi="Garamond"/>
        </w:rPr>
      </w:pPr>
      <w:r>
        <w:rPr>
          <w:rFonts w:ascii="Garamond" w:hAnsi="Garamond"/>
        </w:rPr>
        <w:t>Deb Anderson – Juneau County Project Chance, emergency food and shelter and Salvation Army.</w:t>
      </w:r>
    </w:p>
    <w:p w:rsidR="00F34BA3" w:rsidRDefault="00F34BA3" w:rsidP="00DB7F8E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Cindy </w:t>
      </w:r>
      <w:proofErr w:type="spellStart"/>
      <w:r>
        <w:rPr>
          <w:rFonts w:ascii="Garamond" w:hAnsi="Garamond"/>
        </w:rPr>
        <w:t>LeGrand</w:t>
      </w:r>
      <w:proofErr w:type="spellEnd"/>
      <w:r>
        <w:rPr>
          <w:rFonts w:ascii="Garamond" w:hAnsi="Garamond"/>
        </w:rPr>
        <w:t xml:space="preserve"> – River Haven family and men’s shelters.</w:t>
      </w:r>
      <w:proofErr w:type="gramEnd"/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 xml:space="preserve">Clergy relief fund to assist with first </w:t>
      </w:r>
      <w:r>
        <w:rPr>
          <w:rFonts w:ascii="Garamond" w:hAnsi="Garamond"/>
        </w:rPr>
        <w:tab/>
        <w:t>month’s rent and security deposit.</w:t>
      </w:r>
      <w:proofErr w:type="gramEnd"/>
    </w:p>
    <w:p w:rsidR="00F355BE" w:rsidRDefault="00F34BA3" w:rsidP="00DB7F8E">
      <w:pPr>
        <w:rPr>
          <w:rFonts w:ascii="Garamond" w:hAnsi="Garamond"/>
        </w:rPr>
      </w:pPr>
      <w:r>
        <w:rPr>
          <w:rFonts w:ascii="Garamond" w:hAnsi="Garamond"/>
        </w:rPr>
        <w:t xml:space="preserve">Linda Faivre – Sauk </w:t>
      </w:r>
      <w:r w:rsidR="00DF299E">
        <w:rPr>
          <w:rFonts w:ascii="Garamond" w:hAnsi="Garamond"/>
        </w:rPr>
        <w:t>County Project Chance,</w:t>
      </w:r>
      <w:r>
        <w:rPr>
          <w:rFonts w:ascii="Garamond" w:hAnsi="Garamond"/>
        </w:rPr>
        <w:t xml:space="preserve"> Salvation Army</w:t>
      </w:r>
      <w:r w:rsidR="00DF299E">
        <w:rPr>
          <w:rFonts w:ascii="Garamond" w:hAnsi="Garamond"/>
        </w:rPr>
        <w:t xml:space="preserve">, Baraboo United Fund to help Baraboo </w:t>
      </w:r>
      <w:r w:rsidR="005E3693">
        <w:rPr>
          <w:rFonts w:ascii="Garamond" w:hAnsi="Garamond"/>
        </w:rPr>
        <w:tab/>
      </w:r>
      <w:r w:rsidR="00DF299E">
        <w:rPr>
          <w:rFonts w:ascii="Garamond" w:hAnsi="Garamond"/>
        </w:rPr>
        <w:t xml:space="preserve">School District families, Rapid </w:t>
      </w:r>
      <w:proofErr w:type="spellStart"/>
      <w:r w:rsidR="00DF299E">
        <w:rPr>
          <w:rFonts w:ascii="Garamond" w:hAnsi="Garamond"/>
        </w:rPr>
        <w:t>Rehousing</w:t>
      </w:r>
      <w:proofErr w:type="spellEnd"/>
      <w:r w:rsidR="00DF299E">
        <w:rPr>
          <w:rFonts w:ascii="Garamond" w:hAnsi="Garamond"/>
        </w:rPr>
        <w:t xml:space="preserve"> and Transitional Housing specific to Sauk County </w:t>
      </w:r>
      <w:r w:rsidR="005E3693">
        <w:rPr>
          <w:rFonts w:ascii="Garamond" w:hAnsi="Garamond"/>
        </w:rPr>
        <w:tab/>
      </w:r>
      <w:r w:rsidR="00DF299E">
        <w:rPr>
          <w:rFonts w:ascii="Garamond" w:hAnsi="Garamond"/>
        </w:rPr>
        <w:t xml:space="preserve">Human Services funding.  </w:t>
      </w:r>
      <w:proofErr w:type="gramStart"/>
      <w:r w:rsidR="00DF299E">
        <w:rPr>
          <w:rFonts w:ascii="Garamond" w:hAnsi="Garamond"/>
        </w:rPr>
        <w:t xml:space="preserve">And, new for Sauk County, Drug Court to help those who were in </w:t>
      </w:r>
      <w:r w:rsidR="005E3693">
        <w:rPr>
          <w:rFonts w:ascii="Garamond" w:hAnsi="Garamond"/>
        </w:rPr>
        <w:tab/>
      </w:r>
      <w:r w:rsidR="00DF299E">
        <w:rPr>
          <w:rFonts w:ascii="Garamond" w:hAnsi="Garamond"/>
        </w:rPr>
        <w:t>jail to find housing.</w:t>
      </w:r>
      <w:proofErr w:type="gramEnd"/>
    </w:p>
    <w:p w:rsidR="00F355BE" w:rsidRDefault="00F355BE" w:rsidP="00DB7F8E">
      <w:pPr>
        <w:rPr>
          <w:rFonts w:ascii="Garamond" w:hAnsi="Garamond"/>
        </w:rPr>
      </w:pPr>
    </w:p>
    <w:p w:rsidR="007A1D63" w:rsidRDefault="00F355BE" w:rsidP="00DB7F8E">
      <w:pPr>
        <w:rPr>
          <w:rFonts w:ascii="Garamond" w:hAnsi="Garamond"/>
        </w:rPr>
      </w:pPr>
      <w:r>
        <w:rPr>
          <w:rFonts w:ascii="Garamond" w:hAnsi="Garamond"/>
        </w:rPr>
        <w:t>Sauk County has some good support and programming, perhaps other Counties can be encouraged to follow their lead.  Some of our clients find it hard to navigate the</w:t>
      </w:r>
      <w:r w:rsidR="00E47498">
        <w:rPr>
          <w:rFonts w:ascii="Garamond" w:hAnsi="Garamond"/>
        </w:rPr>
        <w:t xml:space="preserve"> paperwork and receive the housing or assistance they need.  We talked about rent smart and money smart that may be obtained through UW Extension.</w:t>
      </w:r>
      <w:r w:rsidR="007A1D63">
        <w:rPr>
          <w:rFonts w:ascii="Garamond" w:hAnsi="Garamond"/>
        </w:rPr>
        <w:t xml:space="preserve">  Job service in Sauk County has 3 computers that are constantly in use.</w:t>
      </w:r>
    </w:p>
    <w:p w:rsidR="00F34BA3" w:rsidRDefault="00DF299E" w:rsidP="00DB7F8E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 w:rsidR="005E3693" w:rsidRDefault="005E3693" w:rsidP="00DB7F8E">
      <w:pPr>
        <w:rPr>
          <w:rFonts w:ascii="Garamond" w:hAnsi="Garamond"/>
        </w:rPr>
      </w:pPr>
      <w:r>
        <w:rPr>
          <w:rFonts w:ascii="Garamond" w:hAnsi="Garamond"/>
        </w:rPr>
        <w:t xml:space="preserve">Craig Gaetzke – Took Susan Tucker’s position </w:t>
      </w:r>
      <w:r w:rsidR="00930A01">
        <w:rPr>
          <w:rFonts w:ascii="Garamond" w:hAnsi="Garamond"/>
        </w:rPr>
        <w:t xml:space="preserve">as Unit Supervisor.  Provide United Way funds to </w:t>
      </w:r>
      <w:r w:rsidR="00930A01">
        <w:rPr>
          <w:rFonts w:ascii="Garamond" w:hAnsi="Garamond"/>
        </w:rPr>
        <w:tab/>
        <w:t>Baraboo, Wisconsin Dells, Adams and Dodge Counties.</w:t>
      </w:r>
    </w:p>
    <w:p w:rsidR="00930A01" w:rsidRDefault="00930A01" w:rsidP="00DB7F8E">
      <w:pPr>
        <w:rPr>
          <w:rFonts w:ascii="Garamond" w:hAnsi="Garamond"/>
        </w:rPr>
      </w:pPr>
    </w:p>
    <w:p w:rsidR="00930A01" w:rsidRDefault="00930A01" w:rsidP="00DB7F8E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Le</w:t>
      </w:r>
      <w:r w:rsidR="003057D3">
        <w:rPr>
          <w:rFonts w:ascii="Garamond" w:hAnsi="Garamond"/>
        </w:rPr>
        <w:t>tty</w:t>
      </w:r>
      <w:proofErr w:type="spellEnd"/>
      <w:r w:rsidR="003057D3">
        <w:rPr>
          <w:rFonts w:ascii="Garamond" w:hAnsi="Garamond"/>
        </w:rPr>
        <w:t xml:space="preserve"> Castillo – New Beginnings family and men’s shelters.  </w:t>
      </w:r>
      <w:proofErr w:type="gramStart"/>
      <w:r w:rsidR="003057D3">
        <w:rPr>
          <w:rFonts w:ascii="Garamond" w:hAnsi="Garamond"/>
        </w:rPr>
        <w:t xml:space="preserve">United Way funds for housing and </w:t>
      </w:r>
      <w:r w:rsidR="003057D3">
        <w:rPr>
          <w:rFonts w:ascii="Garamond" w:hAnsi="Garamond"/>
        </w:rPr>
        <w:tab/>
        <w:t>Project Chance.</w:t>
      </w:r>
      <w:proofErr w:type="gramEnd"/>
    </w:p>
    <w:p w:rsidR="003057D3" w:rsidRDefault="003057D3" w:rsidP="00DB7F8E">
      <w:pPr>
        <w:rPr>
          <w:rFonts w:ascii="Garamond" w:hAnsi="Garamond"/>
        </w:rPr>
      </w:pPr>
    </w:p>
    <w:p w:rsidR="003057D3" w:rsidRDefault="003057D3" w:rsidP="00DB7F8E">
      <w:pPr>
        <w:rPr>
          <w:rFonts w:ascii="Garamond" w:hAnsi="Garamond"/>
        </w:rPr>
      </w:pPr>
      <w:r>
        <w:rPr>
          <w:rFonts w:ascii="Garamond" w:hAnsi="Garamond"/>
        </w:rPr>
        <w:t>The Coordinated Entry System was explained.  Any homeless people need to have a referral before they can be entered into housing.  As part of this process there needs to be a:</w:t>
      </w:r>
    </w:p>
    <w:p w:rsidR="003057D3" w:rsidRDefault="003057D3" w:rsidP="00DB7F8E">
      <w:pPr>
        <w:rPr>
          <w:rFonts w:ascii="Garamond" w:hAnsi="Garamond"/>
        </w:rPr>
      </w:pPr>
      <w:r>
        <w:rPr>
          <w:rFonts w:ascii="Garamond" w:hAnsi="Garamond"/>
        </w:rPr>
        <w:tab/>
        <w:t>Designated Lead Agency – Suzanne Hoppe of Renewal Unlimited is our lead person</w:t>
      </w:r>
    </w:p>
    <w:p w:rsidR="003057D3" w:rsidRDefault="003057D3" w:rsidP="00DB7F8E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List Holder – Wendy Schneider of Renewal Unlimited </w:t>
      </w:r>
    </w:p>
    <w:p w:rsidR="003057D3" w:rsidRDefault="003057D3" w:rsidP="00DB7F8E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:rsidR="003057D3" w:rsidRDefault="003057D3" w:rsidP="00DB7F8E">
      <w:pPr>
        <w:rPr>
          <w:rFonts w:ascii="Garamond" w:hAnsi="Garamond"/>
        </w:rPr>
      </w:pPr>
      <w:r>
        <w:rPr>
          <w:rFonts w:ascii="Garamond" w:hAnsi="Garamond"/>
        </w:rPr>
        <w:lastRenderedPageBreak/>
        <w:t>The updated, current prescreening form, used to determine eligibility for programming was passed out as well as the VI-SPDAT #2 for individuals and families forms.  Everyone was shown where these forms are located to obtain more.</w:t>
      </w:r>
    </w:p>
    <w:p w:rsidR="003057D3" w:rsidRDefault="003057D3" w:rsidP="00DB7F8E">
      <w:pPr>
        <w:rPr>
          <w:rFonts w:ascii="Garamond" w:hAnsi="Garamond"/>
        </w:rPr>
      </w:pPr>
    </w:p>
    <w:p w:rsidR="003057D3" w:rsidRDefault="003057D3" w:rsidP="00DB7F8E">
      <w:pPr>
        <w:rPr>
          <w:rFonts w:ascii="Garamond" w:hAnsi="Garamond"/>
        </w:rPr>
      </w:pPr>
      <w:r>
        <w:rPr>
          <w:rFonts w:ascii="Garamond" w:hAnsi="Garamond"/>
        </w:rPr>
        <w:t xml:space="preserve">Non-WISP Referral List Training was conducted – showing the </w:t>
      </w:r>
      <w:r w:rsidR="00A267CC">
        <w:rPr>
          <w:rFonts w:ascii="Garamond" w:hAnsi="Garamond"/>
        </w:rPr>
        <w:t>PowerPoint</w:t>
      </w:r>
      <w:r>
        <w:rPr>
          <w:rFonts w:ascii="Garamond" w:hAnsi="Garamond"/>
        </w:rPr>
        <w:t xml:space="preserve"> presentation from March 14, 2016.  Each person attending will get the link to this </w:t>
      </w:r>
      <w:r w:rsidR="00A267CC">
        <w:rPr>
          <w:rFonts w:ascii="Garamond" w:hAnsi="Garamond"/>
        </w:rPr>
        <w:t>PowerPoint</w:t>
      </w:r>
      <w:r>
        <w:rPr>
          <w:rFonts w:ascii="Garamond" w:hAnsi="Garamond"/>
        </w:rPr>
        <w:t xml:space="preserve"> also and the slides.  When the quiz is returned to Wendy Schneider, the link will be sent to attendee.  Emphasis was placed on using either the Non-WISP list or ServicePoint, but not both.</w:t>
      </w:r>
    </w:p>
    <w:p w:rsidR="003057D3" w:rsidRDefault="003057D3" w:rsidP="00DB7F8E">
      <w:pPr>
        <w:rPr>
          <w:rFonts w:ascii="Garamond" w:hAnsi="Garamond"/>
        </w:rPr>
      </w:pPr>
    </w:p>
    <w:p w:rsidR="000F2C15" w:rsidRDefault="000F2C15" w:rsidP="00DB7F8E">
      <w:pPr>
        <w:rPr>
          <w:rFonts w:ascii="Garamond" w:hAnsi="Garamond"/>
        </w:rPr>
      </w:pPr>
      <w:r>
        <w:rPr>
          <w:rFonts w:ascii="Garamond" w:hAnsi="Garamond"/>
        </w:rPr>
        <w:t xml:space="preserve">Suzanne Hoppe updated everyone on the ETH grant that came out last night.  </w:t>
      </w:r>
      <w:r w:rsidR="00B45282">
        <w:rPr>
          <w:rFonts w:ascii="Garamond" w:hAnsi="Garamond"/>
        </w:rPr>
        <w:t xml:space="preserve">Certification </w:t>
      </w:r>
      <w:proofErr w:type="gramStart"/>
      <w:r w:rsidR="00B45282">
        <w:rPr>
          <w:rFonts w:ascii="Garamond" w:hAnsi="Garamond"/>
        </w:rPr>
        <w:t xml:space="preserve">forms </w:t>
      </w:r>
      <w:r>
        <w:rPr>
          <w:rFonts w:ascii="Garamond" w:hAnsi="Garamond"/>
        </w:rPr>
        <w:t xml:space="preserve"> were</w:t>
      </w:r>
      <w:proofErr w:type="gramEnd"/>
      <w:r>
        <w:rPr>
          <w:rFonts w:ascii="Garamond" w:hAnsi="Garamond"/>
        </w:rPr>
        <w:t xml:space="preserve"> given out to attendees</w:t>
      </w:r>
      <w:r w:rsidR="00B45282">
        <w:rPr>
          <w:rFonts w:ascii="Garamond" w:hAnsi="Garamond"/>
        </w:rPr>
        <w:t xml:space="preserve"> who would be applying for ETH funds.</w:t>
      </w:r>
      <w:r>
        <w:rPr>
          <w:rFonts w:ascii="Garamond" w:hAnsi="Garamond"/>
        </w:rPr>
        <w:t xml:space="preserve">  </w:t>
      </w:r>
    </w:p>
    <w:p w:rsidR="000F2C15" w:rsidRDefault="000F2C15" w:rsidP="00DB7F8E">
      <w:pPr>
        <w:rPr>
          <w:rFonts w:ascii="Garamond" w:hAnsi="Garamond"/>
        </w:rPr>
      </w:pPr>
    </w:p>
    <w:p w:rsidR="000F2C15" w:rsidRDefault="000F2C15" w:rsidP="00DB7F8E">
      <w:pPr>
        <w:rPr>
          <w:rFonts w:ascii="Garamond" w:hAnsi="Garamond"/>
        </w:rPr>
      </w:pPr>
      <w:r>
        <w:rPr>
          <w:rFonts w:ascii="Garamond" w:hAnsi="Garamond"/>
        </w:rPr>
        <w:t>Members voted on approval of the ETH Lead Agency.  It was Unanimous, Renewal Unlimited, Inc. will be the Lead Agency for 2016-2017.</w:t>
      </w:r>
    </w:p>
    <w:p w:rsidR="000F2C15" w:rsidRDefault="000F2C15" w:rsidP="00DB7F8E">
      <w:pPr>
        <w:rPr>
          <w:rFonts w:ascii="Garamond" w:hAnsi="Garamond"/>
        </w:rPr>
      </w:pPr>
    </w:p>
    <w:p w:rsidR="000F2C15" w:rsidRDefault="000F2C15" w:rsidP="00DB7F8E">
      <w:pPr>
        <w:rPr>
          <w:rFonts w:ascii="Garamond" w:hAnsi="Garamond"/>
        </w:rPr>
      </w:pPr>
      <w:r>
        <w:rPr>
          <w:rFonts w:ascii="Garamond" w:hAnsi="Garamond"/>
        </w:rPr>
        <w:t>Other agencies that should be in attendance, was discussed.  The ones mentioned had excused absences.  Everyone was asked to think about additions and send their name and e-mail to Wendy S. to be added to our mailing list.</w:t>
      </w:r>
    </w:p>
    <w:p w:rsidR="00A267CC" w:rsidRDefault="00A267CC" w:rsidP="00DB7F8E">
      <w:pPr>
        <w:rPr>
          <w:rFonts w:ascii="Garamond" w:hAnsi="Garamond"/>
        </w:rPr>
      </w:pPr>
    </w:p>
    <w:p w:rsidR="00A267CC" w:rsidRDefault="00A267CC" w:rsidP="00DB7F8E">
      <w:pPr>
        <w:rPr>
          <w:rFonts w:ascii="Garamond" w:hAnsi="Garamond"/>
        </w:rPr>
      </w:pPr>
      <w:r>
        <w:rPr>
          <w:rFonts w:ascii="Garamond" w:hAnsi="Garamond"/>
        </w:rPr>
        <w:t>Next meeting:  Wednesday, June 15</w:t>
      </w:r>
      <w:r w:rsidR="00B45282">
        <w:rPr>
          <w:rFonts w:ascii="Garamond" w:hAnsi="Garamond"/>
        </w:rPr>
        <w:t xml:space="preserve"> at 10:00 a.m.</w:t>
      </w:r>
      <w:bookmarkStart w:id="0" w:name="_GoBack"/>
      <w:bookmarkEnd w:id="0"/>
    </w:p>
    <w:p w:rsidR="00A267CC" w:rsidRDefault="00A267CC" w:rsidP="00DB7F8E">
      <w:pPr>
        <w:rPr>
          <w:rFonts w:ascii="Garamond" w:hAnsi="Garamond"/>
        </w:rPr>
      </w:pPr>
    </w:p>
    <w:p w:rsidR="00A267CC" w:rsidRDefault="00A267CC" w:rsidP="00DB7F8E">
      <w:pPr>
        <w:rPr>
          <w:rFonts w:ascii="Garamond" w:hAnsi="Garamond"/>
        </w:rPr>
      </w:pPr>
      <w:r>
        <w:rPr>
          <w:rFonts w:ascii="Garamond" w:hAnsi="Garamond"/>
        </w:rPr>
        <w:t>Meeting adjourned 12:10 pm</w:t>
      </w:r>
    </w:p>
    <w:p w:rsidR="00A267CC" w:rsidRDefault="00A267CC" w:rsidP="00DB7F8E">
      <w:pPr>
        <w:rPr>
          <w:rFonts w:ascii="Garamond" w:hAnsi="Garamond"/>
        </w:rPr>
      </w:pPr>
      <w:r>
        <w:rPr>
          <w:rFonts w:ascii="Garamond" w:hAnsi="Garamond"/>
        </w:rPr>
        <w:t>Wendy Schneider</w:t>
      </w:r>
    </w:p>
    <w:p w:rsidR="000F2C15" w:rsidRDefault="000F2C15" w:rsidP="00DB7F8E">
      <w:pPr>
        <w:rPr>
          <w:rFonts w:ascii="Garamond" w:hAnsi="Garamond"/>
        </w:rPr>
      </w:pPr>
    </w:p>
    <w:p w:rsidR="003057D3" w:rsidRDefault="003057D3" w:rsidP="00DB7F8E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sectPr w:rsidR="003057D3" w:rsidSect="0063173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M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D06"/>
    <w:multiLevelType w:val="hybridMultilevel"/>
    <w:tmpl w:val="7CC6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1947"/>
    <w:multiLevelType w:val="hybridMultilevel"/>
    <w:tmpl w:val="FC3886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479FB"/>
    <w:multiLevelType w:val="hybridMultilevel"/>
    <w:tmpl w:val="B888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4018"/>
    <w:multiLevelType w:val="hybridMultilevel"/>
    <w:tmpl w:val="105A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168D"/>
    <w:multiLevelType w:val="hybridMultilevel"/>
    <w:tmpl w:val="AD16AF64"/>
    <w:lvl w:ilvl="0" w:tplc="C6C2B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2F6D45"/>
    <w:multiLevelType w:val="hybridMultilevel"/>
    <w:tmpl w:val="6316D004"/>
    <w:lvl w:ilvl="0" w:tplc="C6C2B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942193"/>
    <w:multiLevelType w:val="hybridMultilevel"/>
    <w:tmpl w:val="86504C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503823"/>
    <w:multiLevelType w:val="hybridMultilevel"/>
    <w:tmpl w:val="23FE141C"/>
    <w:lvl w:ilvl="0" w:tplc="C4FEBF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C2B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D4344"/>
    <w:multiLevelType w:val="hybridMultilevel"/>
    <w:tmpl w:val="8A00C5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DD7FD7"/>
    <w:rsid w:val="00016F7F"/>
    <w:rsid w:val="00095A86"/>
    <w:rsid w:val="000D06C9"/>
    <w:rsid w:val="000F2C15"/>
    <w:rsid w:val="00157D5C"/>
    <w:rsid w:val="00190DB3"/>
    <w:rsid w:val="00195072"/>
    <w:rsid w:val="001C08A8"/>
    <w:rsid w:val="001D2742"/>
    <w:rsid w:val="00220017"/>
    <w:rsid w:val="002217FA"/>
    <w:rsid w:val="00244054"/>
    <w:rsid w:val="003057D3"/>
    <w:rsid w:val="003429D1"/>
    <w:rsid w:val="00350CFD"/>
    <w:rsid w:val="00362BEC"/>
    <w:rsid w:val="00394BE1"/>
    <w:rsid w:val="003C201C"/>
    <w:rsid w:val="003C29D9"/>
    <w:rsid w:val="004036C8"/>
    <w:rsid w:val="00411C04"/>
    <w:rsid w:val="00413CD2"/>
    <w:rsid w:val="00416DE3"/>
    <w:rsid w:val="004364F1"/>
    <w:rsid w:val="00444ECB"/>
    <w:rsid w:val="00464841"/>
    <w:rsid w:val="004B5D28"/>
    <w:rsid w:val="004E53A8"/>
    <w:rsid w:val="004F581A"/>
    <w:rsid w:val="00514147"/>
    <w:rsid w:val="0053776C"/>
    <w:rsid w:val="00561E1E"/>
    <w:rsid w:val="005A6037"/>
    <w:rsid w:val="005E3693"/>
    <w:rsid w:val="00601E3D"/>
    <w:rsid w:val="00606515"/>
    <w:rsid w:val="00610928"/>
    <w:rsid w:val="00613B0A"/>
    <w:rsid w:val="00625E60"/>
    <w:rsid w:val="0063173D"/>
    <w:rsid w:val="00666749"/>
    <w:rsid w:val="00672B8C"/>
    <w:rsid w:val="006735BC"/>
    <w:rsid w:val="00676D0A"/>
    <w:rsid w:val="006C588C"/>
    <w:rsid w:val="006C6F8C"/>
    <w:rsid w:val="007244BC"/>
    <w:rsid w:val="007539C7"/>
    <w:rsid w:val="007778BF"/>
    <w:rsid w:val="00780DC4"/>
    <w:rsid w:val="00793F64"/>
    <w:rsid w:val="007A1D63"/>
    <w:rsid w:val="007A21B0"/>
    <w:rsid w:val="007B5573"/>
    <w:rsid w:val="007E2B5B"/>
    <w:rsid w:val="007F6D7A"/>
    <w:rsid w:val="00800710"/>
    <w:rsid w:val="00813033"/>
    <w:rsid w:val="00846300"/>
    <w:rsid w:val="00877128"/>
    <w:rsid w:val="008D56AE"/>
    <w:rsid w:val="00914DC0"/>
    <w:rsid w:val="00930A01"/>
    <w:rsid w:val="00951ED4"/>
    <w:rsid w:val="00973722"/>
    <w:rsid w:val="009A7813"/>
    <w:rsid w:val="00A00C55"/>
    <w:rsid w:val="00A21228"/>
    <w:rsid w:val="00A267CC"/>
    <w:rsid w:val="00A46F74"/>
    <w:rsid w:val="00A50B93"/>
    <w:rsid w:val="00A73771"/>
    <w:rsid w:val="00A9218A"/>
    <w:rsid w:val="00AB3530"/>
    <w:rsid w:val="00AD031A"/>
    <w:rsid w:val="00AD1E5B"/>
    <w:rsid w:val="00AD7101"/>
    <w:rsid w:val="00B345CF"/>
    <w:rsid w:val="00B347A7"/>
    <w:rsid w:val="00B45282"/>
    <w:rsid w:val="00B62971"/>
    <w:rsid w:val="00B76B80"/>
    <w:rsid w:val="00B9212D"/>
    <w:rsid w:val="00BA0FD2"/>
    <w:rsid w:val="00BB3587"/>
    <w:rsid w:val="00BC6794"/>
    <w:rsid w:val="00BD6321"/>
    <w:rsid w:val="00BE1226"/>
    <w:rsid w:val="00C229A7"/>
    <w:rsid w:val="00C579A5"/>
    <w:rsid w:val="00C7414F"/>
    <w:rsid w:val="00C924E8"/>
    <w:rsid w:val="00C94211"/>
    <w:rsid w:val="00CE34AE"/>
    <w:rsid w:val="00CE7226"/>
    <w:rsid w:val="00D03209"/>
    <w:rsid w:val="00DB074D"/>
    <w:rsid w:val="00DB3898"/>
    <w:rsid w:val="00DB5DB7"/>
    <w:rsid w:val="00DB7F8E"/>
    <w:rsid w:val="00DC6DA3"/>
    <w:rsid w:val="00DD4615"/>
    <w:rsid w:val="00DD66E5"/>
    <w:rsid w:val="00DD7FD7"/>
    <w:rsid w:val="00DF299E"/>
    <w:rsid w:val="00E4082A"/>
    <w:rsid w:val="00E41623"/>
    <w:rsid w:val="00E47498"/>
    <w:rsid w:val="00E54E01"/>
    <w:rsid w:val="00E65106"/>
    <w:rsid w:val="00E728E9"/>
    <w:rsid w:val="00E80AC9"/>
    <w:rsid w:val="00E9391C"/>
    <w:rsid w:val="00EA3480"/>
    <w:rsid w:val="00EE1B10"/>
    <w:rsid w:val="00EE28CC"/>
    <w:rsid w:val="00EE6331"/>
    <w:rsid w:val="00EF6E48"/>
    <w:rsid w:val="00F34BA3"/>
    <w:rsid w:val="00F355BE"/>
    <w:rsid w:val="00F4051A"/>
    <w:rsid w:val="00FA3DA1"/>
    <w:rsid w:val="00FC2795"/>
    <w:rsid w:val="00FD66B7"/>
    <w:rsid w:val="00FE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D7"/>
    <w:rPr>
      <w:sz w:val="24"/>
      <w:szCs w:val="24"/>
    </w:rPr>
  </w:style>
  <w:style w:type="paragraph" w:styleId="Heading1">
    <w:name w:val="heading 1"/>
    <w:basedOn w:val="Normal"/>
    <w:next w:val="Normal"/>
    <w:qFormat/>
    <w:rsid w:val="00DD7FD7"/>
    <w:pPr>
      <w:keepNext/>
      <w:jc w:val="center"/>
      <w:outlineLvl w:val="0"/>
    </w:pPr>
    <w:rPr>
      <w:rFonts w:ascii="Cooper Black" w:hAnsi="Cooper Black"/>
      <w:sz w:val="32"/>
    </w:rPr>
  </w:style>
  <w:style w:type="paragraph" w:styleId="Heading2">
    <w:name w:val="heading 2"/>
    <w:basedOn w:val="Normal"/>
    <w:next w:val="Normal"/>
    <w:qFormat/>
    <w:rsid w:val="00DD7FD7"/>
    <w:pPr>
      <w:keepNext/>
      <w:outlineLvl w:val="1"/>
    </w:pPr>
    <w:rPr>
      <w:rFonts w:ascii="Cooper Md BT" w:hAnsi="Cooper Md BT"/>
      <w:b/>
      <w:bCs/>
      <w:sz w:val="20"/>
    </w:rPr>
  </w:style>
  <w:style w:type="paragraph" w:styleId="Heading3">
    <w:name w:val="heading 3"/>
    <w:basedOn w:val="Normal"/>
    <w:next w:val="Normal"/>
    <w:qFormat/>
    <w:rsid w:val="00DD7FD7"/>
    <w:pPr>
      <w:keepNext/>
      <w:jc w:val="right"/>
      <w:outlineLvl w:val="2"/>
    </w:pPr>
    <w:rPr>
      <w:rFonts w:ascii="Cooper Md BT" w:hAnsi="Cooper Md BT"/>
      <w:b/>
      <w:bCs/>
      <w:sz w:val="20"/>
    </w:rPr>
  </w:style>
  <w:style w:type="paragraph" w:styleId="Heading4">
    <w:name w:val="heading 4"/>
    <w:basedOn w:val="Normal"/>
    <w:next w:val="Normal"/>
    <w:qFormat/>
    <w:rsid w:val="00DD7FD7"/>
    <w:pPr>
      <w:keepNext/>
      <w:outlineLvl w:val="3"/>
    </w:pPr>
    <w:rPr>
      <w:rFonts w:ascii="Cooper Md BT" w:hAnsi="Cooper Md BT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1C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E63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39C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C6F8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C6F8C"/>
  </w:style>
  <w:style w:type="paragraph" w:styleId="BodyText2">
    <w:name w:val="Body Text 2"/>
    <w:basedOn w:val="Normal"/>
    <w:link w:val="BodyText2Char"/>
    <w:semiHidden/>
    <w:rsid w:val="006C6F8C"/>
    <w:pPr>
      <w:tabs>
        <w:tab w:val="left" w:pos="1500"/>
      </w:tabs>
      <w:jc w:val="center"/>
    </w:pPr>
    <w:rPr>
      <w:rFonts w:ascii="Book Antiqua" w:hAnsi="Book Antiqua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C6F8C"/>
    <w:rPr>
      <w:rFonts w:ascii="Book Antiqua" w:hAnsi="Book Antiqu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1C0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wendy</cp:lastModifiedBy>
  <cp:revision>2</cp:revision>
  <cp:lastPrinted>2016-03-31T21:08:00Z</cp:lastPrinted>
  <dcterms:created xsi:type="dcterms:W3CDTF">2016-03-31T21:08:00Z</dcterms:created>
  <dcterms:modified xsi:type="dcterms:W3CDTF">2016-03-31T21:08:00Z</dcterms:modified>
</cp:coreProperties>
</file>