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F2DF" w14:textId="2FDAF679" w:rsidR="00242A38" w:rsidRDefault="00DF6EE5" w:rsidP="00242A38">
      <w:pPr>
        <w:rPr>
          <w:b/>
          <w:bCs/>
        </w:rPr>
      </w:pPr>
      <w:r w:rsidRPr="008D279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0F388E" wp14:editId="764F983E">
                <wp:simplePos x="0" y="0"/>
                <wp:positionH relativeFrom="margin">
                  <wp:align>left</wp:align>
                </wp:positionH>
                <wp:positionV relativeFrom="paragraph">
                  <wp:posOffset>37061</wp:posOffset>
                </wp:positionV>
                <wp:extent cx="6842760" cy="8991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E7E9" w14:textId="253BFBC6" w:rsidR="001162B3" w:rsidRPr="00F84F3D" w:rsidRDefault="001162B3" w:rsidP="00D451DC">
                            <w:pPr>
                              <w:spacing w:before="240" w:line="36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84F3D">
                              <w:rPr>
                                <w:rFonts w:cstheme="minorHAnsi"/>
                                <w:b/>
                                <w:bCs/>
                              </w:rPr>
                              <w:t>Participant Name: _______________________________________________</w:t>
                            </w:r>
                            <w:r w:rsidRPr="00F84F3D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  <w:t xml:space="preserve">HMIS </w:t>
                            </w:r>
                            <w:r w:rsidR="00D451DC" w:rsidRPr="00F84F3D">
                              <w:rPr>
                                <w:rFonts w:cstheme="minorHAnsi"/>
                                <w:b/>
                                <w:bCs/>
                              </w:rPr>
                              <w:t># _______________________</w:t>
                            </w:r>
                          </w:p>
                          <w:p w14:paraId="4F878438" w14:textId="0BB24EAE" w:rsidR="001162B3" w:rsidRPr="00F84F3D" w:rsidRDefault="001162B3" w:rsidP="00D451DC">
                            <w:pPr>
                              <w:spacing w:before="240" w:line="36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84F3D">
                              <w:rPr>
                                <w:rFonts w:cstheme="minorHAnsi"/>
                                <w:b/>
                                <w:bCs/>
                              </w:rPr>
                              <w:t>Enrollment Date:</w:t>
                            </w:r>
                            <w:r w:rsidR="00D451DC" w:rsidRPr="00F84F3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________________________</w:t>
                            </w:r>
                            <w:r w:rsidR="00D451DC" w:rsidRPr="00F84F3D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F84F3D">
                              <w:rPr>
                                <w:rFonts w:cstheme="minorHAnsi"/>
                                <w:b/>
                                <w:bCs/>
                              </w:rPr>
                              <w:t>Move-In Date:</w:t>
                            </w:r>
                            <w:r w:rsidR="00D451DC" w:rsidRPr="00F84F3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__________________   Exit Date: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F3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pt;width:538.8pt;height:70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">
                <v:stroke linestyle="thinThin"/>
                <v:textbox>
                  <w:txbxContent>
                    <w:p w14:paraId="21DCE7E9" w14:textId="253BFBC6" w:rsidR="001162B3" w:rsidRPr="00F84F3D" w:rsidRDefault="001162B3" w:rsidP="00D451DC">
                      <w:pPr>
                        <w:spacing w:before="240" w:line="36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F84F3D">
                        <w:rPr>
                          <w:rFonts w:cstheme="minorHAnsi"/>
                          <w:b/>
                          <w:bCs/>
                        </w:rPr>
                        <w:t>Participant Name: _______________________________________________</w:t>
                      </w:r>
                      <w:r w:rsidRPr="00F84F3D">
                        <w:rPr>
                          <w:rFonts w:cstheme="minorHAnsi"/>
                          <w:b/>
                          <w:bCs/>
                        </w:rPr>
                        <w:tab/>
                        <w:t xml:space="preserve">HMIS </w:t>
                      </w:r>
                      <w:r w:rsidR="00D451DC" w:rsidRPr="00F84F3D">
                        <w:rPr>
                          <w:rFonts w:cstheme="minorHAnsi"/>
                          <w:b/>
                          <w:bCs/>
                        </w:rPr>
                        <w:t># _______________________</w:t>
                      </w:r>
                    </w:p>
                    <w:p w14:paraId="4F878438" w14:textId="0BB24EAE" w:rsidR="001162B3" w:rsidRPr="00F84F3D" w:rsidRDefault="001162B3" w:rsidP="00D451DC">
                      <w:pPr>
                        <w:spacing w:before="240" w:line="36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F84F3D">
                        <w:rPr>
                          <w:rFonts w:cstheme="minorHAnsi"/>
                          <w:b/>
                          <w:bCs/>
                        </w:rPr>
                        <w:t>Enrollment Date:</w:t>
                      </w:r>
                      <w:r w:rsidR="00D451DC" w:rsidRPr="00F84F3D">
                        <w:rPr>
                          <w:rFonts w:cstheme="minorHAnsi"/>
                          <w:b/>
                          <w:bCs/>
                        </w:rPr>
                        <w:t xml:space="preserve"> ________________________</w:t>
                      </w:r>
                      <w:r w:rsidR="00D451DC" w:rsidRPr="00F84F3D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F84F3D">
                        <w:rPr>
                          <w:rFonts w:cstheme="minorHAnsi"/>
                          <w:b/>
                          <w:bCs/>
                        </w:rPr>
                        <w:t>Move-In Date:</w:t>
                      </w:r>
                      <w:r w:rsidR="00D451DC" w:rsidRPr="00F84F3D">
                        <w:rPr>
                          <w:rFonts w:cstheme="minorHAnsi"/>
                          <w:b/>
                          <w:bCs/>
                        </w:rPr>
                        <w:t xml:space="preserve">  __________________   Exit Date:  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2A38" w:rsidRPr="008D279D">
        <w:rPr>
          <w:b/>
          <w:bCs/>
        </w:rPr>
        <w:t>COORDINATED ENTRY</w:t>
      </w:r>
    </w:p>
    <w:p w14:paraId="5FFDF7A1" w14:textId="77777777" w:rsidR="00242A38" w:rsidRPr="00B56A25" w:rsidRDefault="00242A38" w:rsidP="00242A38">
      <w:pPr>
        <w:pStyle w:val="ListParagraph"/>
        <w:numPr>
          <w:ilvl w:val="0"/>
          <w:numId w:val="14"/>
        </w:numPr>
      </w:pPr>
      <w:r w:rsidRPr="00B56A25">
        <w:t>Copy of Pre-screen form</w:t>
      </w:r>
    </w:p>
    <w:p w14:paraId="2D11B22F" w14:textId="77777777" w:rsidR="00242A38" w:rsidRPr="008D279D" w:rsidRDefault="00242A38" w:rsidP="00242A38">
      <w:pPr>
        <w:pStyle w:val="ListParagraph"/>
        <w:numPr>
          <w:ilvl w:val="0"/>
          <w:numId w:val="14"/>
        </w:numPr>
        <w:rPr>
          <w:b/>
          <w:bCs/>
        </w:rPr>
      </w:pPr>
      <w:r>
        <w:t>Copy of CE Right &amp; Responsibilities</w:t>
      </w:r>
    </w:p>
    <w:p w14:paraId="1AED85A0" w14:textId="77777777" w:rsidR="00242A38" w:rsidRPr="008D279D" w:rsidRDefault="00242A38" w:rsidP="00242A38">
      <w:pPr>
        <w:pStyle w:val="ListParagraph"/>
        <w:numPr>
          <w:ilvl w:val="0"/>
          <w:numId w:val="14"/>
        </w:numPr>
        <w:rPr>
          <w:b/>
          <w:bCs/>
        </w:rPr>
      </w:pPr>
      <w:r>
        <w:t>Copy of HMIS CE Lists identifying proper prioritization (PDF version. Program page and date stamp on last page only)</w:t>
      </w:r>
    </w:p>
    <w:p w14:paraId="252C08B8" w14:textId="77777777" w:rsidR="00242A38" w:rsidRPr="008D279D" w:rsidRDefault="00242A38" w:rsidP="00242A38">
      <w:pPr>
        <w:pStyle w:val="ListParagraph"/>
        <w:numPr>
          <w:ilvl w:val="0"/>
          <w:numId w:val="14"/>
        </w:numPr>
        <w:rPr>
          <w:b/>
          <w:bCs/>
        </w:rPr>
      </w:pPr>
      <w:r>
        <w:t>Non-HMIS CE Confirmation from Coalition CE List Holder</w:t>
      </w:r>
    </w:p>
    <w:p w14:paraId="007EFEBB" w14:textId="77777777" w:rsidR="00532991" w:rsidRDefault="00532991" w:rsidP="00532991">
      <w:pPr>
        <w:rPr>
          <w:b/>
          <w:bCs/>
        </w:rPr>
      </w:pPr>
      <w:r>
        <w:rPr>
          <w:b/>
          <w:bCs/>
        </w:rPr>
        <w:t>PROGRAM VERIFICATION</w:t>
      </w:r>
    </w:p>
    <w:p w14:paraId="22FEE9D5" w14:textId="2B1F85A0" w:rsidR="00532991" w:rsidRPr="00130174" w:rsidRDefault="00532991" w:rsidP="00532991">
      <w:pPr>
        <w:pStyle w:val="ListParagraph"/>
        <w:numPr>
          <w:ilvl w:val="0"/>
          <w:numId w:val="20"/>
        </w:numPr>
        <w:rPr>
          <w:b/>
          <w:bCs/>
        </w:rPr>
      </w:pPr>
      <w:r>
        <w:t>BoS Verification of Homelessness</w:t>
      </w:r>
    </w:p>
    <w:p w14:paraId="285D5611" w14:textId="40141FB7" w:rsidR="00532991" w:rsidRPr="003C55C7" w:rsidRDefault="00532991" w:rsidP="00532991">
      <w:pPr>
        <w:pStyle w:val="ListParagraph"/>
        <w:numPr>
          <w:ilvl w:val="0"/>
          <w:numId w:val="20"/>
        </w:numPr>
        <w:rPr>
          <w:b/>
          <w:bCs/>
          <w:i/>
          <w:iCs/>
          <w:sz w:val="16"/>
          <w:szCs w:val="16"/>
        </w:rPr>
      </w:pPr>
      <w:r>
        <w:t>Third Party verification</w:t>
      </w:r>
      <w:r w:rsidR="00130174">
        <w:t xml:space="preserve"> </w:t>
      </w:r>
      <w:r w:rsidR="00D701A5" w:rsidRPr="003C55C7">
        <w:rPr>
          <w:i/>
          <w:iCs/>
          <w:sz w:val="16"/>
          <w:szCs w:val="16"/>
        </w:rPr>
        <w:t>(exempt if attempts to get 3</w:t>
      </w:r>
      <w:r w:rsidR="00D701A5" w:rsidRPr="003C55C7">
        <w:rPr>
          <w:i/>
          <w:iCs/>
          <w:sz w:val="16"/>
          <w:szCs w:val="16"/>
          <w:vertAlign w:val="superscript"/>
        </w:rPr>
        <w:t>rd</w:t>
      </w:r>
      <w:r w:rsidR="00D701A5" w:rsidRPr="003C55C7">
        <w:rPr>
          <w:i/>
          <w:iCs/>
          <w:sz w:val="16"/>
          <w:szCs w:val="16"/>
        </w:rPr>
        <w:t xml:space="preserve"> party verification poses a safety risk for those fleeing DV situation)</w:t>
      </w:r>
    </w:p>
    <w:p w14:paraId="569EDA99" w14:textId="77777777" w:rsidR="00532991" w:rsidRDefault="00532991" w:rsidP="00532991">
      <w:pPr>
        <w:rPr>
          <w:b/>
          <w:bCs/>
        </w:rPr>
      </w:pPr>
      <w:r>
        <w:rPr>
          <w:b/>
          <w:bCs/>
        </w:rPr>
        <w:t>ENROLLMENT/INTAKE</w:t>
      </w:r>
    </w:p>
    <w:p w14:paraId="2735106D" w14:textId="051AFB4B" w:rsidR="00532991" w:rsidRPr="003C55C7" w:rsidRDefault="00532991" w:rsidP="00532991">
      <w:pPr>
        <w:pStyle w:val="ListParagraph"/>
        <w:numPr>
          <w:ilvl w:val="0"/>
          <w:numId w:val="16"/>
        </w:numPr>
        <w:rPr>
          <w:b/>
          <w:bCs/>
          <w:i/>
          <w:iCs/>
          <w:sz w:val="16"/>
          <w:szCs w:val="16"/>
        </w:rPr>
      </w:pPr>
      <w:r w:rsidRPr="00532991">
        <w:t>Case Notes</w:t>
      </w:r>
      <w:r w:rsidR="003C55C7">
        <w:t xml:space="preserve">- </w:t>
      </w:r>
      <w:r w:rsidR="003C55C7" w:rsidRPr="003C55C7">
        <w:rPr>
          <w:i/>
          <w:iCs/>
          <w:sz w:val="16"/>
          <w:szCs w:val="16"/>
        </w:rPr>
        <w:t>related to housing stability, housing search and placement, income, benefits</w:t>
      </w:r>
      <w:r w:rsidR="003C55C7">
        <w:rPr>
          <w:i/>
          <w:iCs/>
          <w:sz w:val="16"/>
          <w:szCs w:val="16"/>
        </w:rPr>
        <w:t>, referrals.</w:t>
      </w:r>
    </w:p>
    <w:p w14:paraId="39C3EE34" w14:textId="77777777" w:rsidR="00532991" w:rsidRPr="00532991" w:rsidRDefault="00532991" w:rsidP="00532991">
      <w:pPr>
        <w:pStyle w:val="ListParagraph"/>
        <w:numPr>
          <w:ilvl w:val="0"/>
          <w:numId w:val="16"/>
        </w:numPr>
        <w:rPr>
          <w:b/>
          <w:bCs/>
        </w:rPr>
      </w:pPr>
      <w:r w:rsidRPr="00532991">
        <w:t>Assessment of Need</w:t>
      </w:r>
    </w:p>
    <w:p w14:paraId="2C961B1B" w14:textId="6C90F66F" w:rsidR="00532991" w:rsidRPr="00130174" w:rsidRDefault="00532991" w:rsidP="00532991">
      <w:pPr>
        <w:pStyle w:val="ListParagraph"/>
        <w:numPr>
          <w:ilvl w:val="0"/>
          <w:numId w:val="16"/>
        </w:numPr>
        <w:rPr>
          <w:b/>
          <w:bCs/>
        </w:rPr>
      </w:pPr>
      <w:r w:rsidRPr="00532991">
        <w:t>Housing Stabilization plan</w:t>
      </w:r>
    </w:p>
    <w:p w14:paraId="104AE75B" w14:textId="6CEC6EB8" w:rsidR="00130174" w:rsidRPr="00130174" w:rsidRDefault="00130174" w:rsidP="00130174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Income &amp; Benefits received at </w:t>
      </w:r>
      <w:r w:rsidR="003C55C7">
        <w:t>enrollment</w:t>
      </w:r>
    </w:p>
    <w:p w14:paraId="159AA8F6" w14:textId="534BC8F7" w:rsidR="00532991" w:rsidRPr="00532991" w:rsidRDefault="00532991" w:rsidP="00532991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Mainstream </w:t>
      </w:r>
      <w:r w:rsidRPr="00532991">
        <w:t>Resource Referral and Connection Form</w:t>
      </w:r>
    </w:p>
    <w:p w14:paraId="569C6A44" w14:textId="77777777" w:rsidR="00532991" w:rsidRPr="00532991" w:rsidRDefault="00532991" w:rsidP="00532991">
      <w:pPr>
        <w:pStyle w:val="ListParagraph"/>
        <w:numPr>
          <w:ilvl w:val="0"/>
          <w:numId w:val="16"/>
        </w:numPr>
      </w:pPr>
      <w:r w:rsidRPr="00532991">
        <w:t>Grievance and Appeal Policy with Signature</w:t>
      </w:r>
    </w:p>
    <w:p w14:paraId="49A59336" w14:textId="77777777" w:rsidR="00532991" w:rsidRPr="00532991" w:rsidRDefault="00532991" w:rsidP="00532991">
      <w:pPr>
        <w:pStyle w:val="ListParagraph"/>
        <w:numPr>
          <w:ilvl w:val="0"/>
          <w:numId w:val="16"/>
        </w:numPr>
      </w:pPr>
      <w:r w:rsidRPr="00532991">
        <w:t>Termination Policy with Signature</w:t>
      </w:r>
    </w:p>
    <w:p w14:paraId="4AC25547" w14:textId="77777777" w:rsidR="00532991" w:rsidRPr="00532991" w:rsidRDefault="00532991" w:rsidP="00532991">
      <w:pPr>
        <w:pStyle w:val="ListParagraph"/>
        <w:numPr>
          <w:ilvl w:val="0"/>
          <w:numId w:val="16"/>
        </w:numPr>
      </w:pPr>
      <w:r w:rsidRPr="00532991">
        <w:t>Proof of Disability, if applicable</w:t>
      </w:r>
    </w:p>
    <w:p w14:paraId="2E861B26" w14:textId="17FDF307" w:rsidR="0021548D" w:rsidRPr="0021548D" w:rsidRDefault="00532991" w:rsidP="0021548D">
      <w:pPr>
        <w:pStyle w:val="ListParagraph"/>
        <w:numPr>
          <w:ilvl w:val="0"/>
          <w:numId w:val="21"/>
        </w:numPr>
        <w:rPr>
          <w:sz w:val="16"/>
          <w:szCs w:val="16"/>
        </w:rPr>
      </w:pPr>
      <w:r w:rsidRPr="00532991">
        <w:t xml:space="preserve">McKinney Vento Rights for children and youth enrolled in school </w:t>
      </w:r>
      <w:r w:rsidR="003C55C7" w:rsidRPr="00532991">
        <w:t>documentation.</w:t>
      </w:r>
      <w:r w:rsidR="0021548D" w:rsidRPr="0021548D">
        <w:t xml:space="preserve"> </w:t>
      </w:r>
    </w:p>
    <w:p w14:paraId="1C4E7483" w14:textId="03106275" w:rsidR="00532991" w:rsidRPr="0021548D" w:rsidRDefault="0021548D" w:rsidP="0021548D">
      <w:pPr>
        <w:pStyle w:val="ListParagraph"/>
        <w:numPr>
          <w:ilvl w:val="0"/>
          <w:numId w:val="21"/>
        </w:numPr>
        <w:rPr>
          <w:sz w:val="16"/>
          <w:szCs w:val="16"/>
        </w:rPr>
      </w:pPr>
      <w:r>
        <w:t xml:space="preserve">VAWA Forms </w:t>
      </w:r>
      <w:r w:rsidRPr="00696DCC">
        <w:t xml:space="preserve">5380 </w:t>
      </w:r>
      <w:r w:rsidRPr="00997EA7">
        <w:rPr>
          <w:sz w:val="16"/>
          <w:szCs w:val="16"/>
        </w:rPr>
        <w:t xml:space="preserve">to be provided at enrollment, </w:t>
      </w:r>
      <w:r>
        <w:rPr>
          <w:sz w:val="16"/>
          <w:szCs w:val="16"/>
        </w:rPr>
        <w:t>if</w:t>
      </w:r>
      <w:r w:rsidRPr="00997EA7">
        <w:rPr>
          <w:sz w:val="16"/>
          <w:szCs w:val="16"/>
        </w:rPr>
        <w:t xml:space="preserve"> denied h</w:t>
      </w:r>
      <w:r>
        <w:rPr>
          <w:sz w:val="16"/>
          <w:szCs w:val="16"/>
        </w:rPr>
        <w:t>ousing</w:t>
      </w:r>
      <w:r w:rsidRPr="00997EA7">
        <w:rPr>
          <w:sz w:val="16"/>
          <w:szCs w:val="16"/>
        </w:rPr>
        <w:t>, terminat</w:t>
      </w:r>
      <w:r>
        <w:rPr>
          <w:sz w:val="16"/>
          <w:szCs w:val="16"/>
        </w:rPr>
        <w:t>ed,</w:t>
      </w:r>
      <w:r w:rsidRPr="00997EA7">
        <w:rPr>
          <w:sz w:val="16"/>
          <w:szCs w:val="16"/>
        </w:rPr>
        <w:t xml:space="preserve"> and if evicted.</w:t>
      </w:r>
    </w:p>
    <w:p w14:paraId="2AFF4748" w14:textId="2FD008F8" w:rsidR="000F63ED" w:rsidRPr="00233793" w:rsidRDefault="000F63ED" w:rsidP="001162B3">
      <w:pPr>
        <w:rPr>
          <w:b/>
          <w:bCs/>
        </w:rPr>
      </w:pPr>
      <w:r w:rsidRPr="00233793">
        <w:rPr>
          <w:b/>
          <w:bCs/>
        </w:rPr>
        <w:t>PROGRAM CONTRACTS</w:t>
      </w:r>
    </w:p>
    <w:p w14:paraId="7587C8FD" w14:textId="647B726E" w:rsidR="000F63ED" w:rsidRPr="00233793" w:rsidRDefault="000F63ED" w:rsidP="0021548D">
      <w:pPr>
        <w:pStyle w:val="ListParagraph"/>
        <w:numPr>
          <w:ilvl w:val="0"/>
          <w:numId w:val="22"/>
        </w:numPr>
      </w:pPr>
      <w:r w:rsidRPr="00233793">
        <w:t xml:space="preserve">Signed Program Briefing or </w:t>
      </w:r>
      <w:r w:rsidR="003C55C7">
        <w:t xml:space="preserve">Program </w:t>
      </w:r>
      <w:r w:rsidRPr="00233793">
        <w:t>Description</w:t>
      </w:r>
    </w:p>
    <w:p w14:paraId="0A29A48F" w14:textId="77C05451" w:rsidR="000F63ED" w:rsidRPr="00233793" w:rsidRDefault="000F63ED" w:rsidP="0021548D">
      <w:pPr>
        <w:pStyle w:val="ListParagraph"/>
        <w:numPr>
          <w:ilvl w:val="0"/>
          <w:numId w:val="22"/>
        </w:numPr>
      </w:pPr>
      <w:r w:rsidRPr="00233793">
        <w:t>Participant/Family Agreement</w:t>
      </w:r>
    </w:p>
    <w:p w14:paraId="1EC284A9" w14:textId="28FCB4B0" w:rsidR="00DF6EE5" w:rsidRDefault="000F63ED" w:rsidP="00DF6EE5">
      <w:pPr>
        <w:pStyle w:val="ListParagraph"/>
        <w:numPr>
          <w:ilvl w:val="0"/>
          <w:numId w:val="22"/>
        </w:numPr>
      </w:pPr>
      <w:r w:rsidRPr="00233793">
        <w:t>Rental Assistance Contract with landlord</w:t>
      </w:r>
    </w:p>
    <w:p w14:paraId="171D3648" w14:textId="248A0AA6" w:rsidR="00595B49" w:rsidRDefault="00595B49" w:rsidP="0021548D">
      <w:pPr>
        <w:pStyle w:val="ListParagraph"/>
        <w:numPr>
          <w:ilvl w:val="0"/>
          <w:numId w:val="22"/>
        </w:numPr>
      </w:pPr>
      <w:r w:rsidRPr="00233793">
        <w:t>Agency Release of Information</w:t>
      </w:r>
    </w:p>
    <w:p w14:paraId="7F9B6D54" w14:textId="77777777" w:rsidR="00E57172" w:rsidRDefault="00E57172" w:rsidP="001162B3">
      <w:pPr>
        <w:rPr>
          <w:b/>
          <w:bCs/>
        </w:rPr>
      </w:pPr>
    </w:p>
    <w:p w14:paraId="03585607" w14:textId="77777777" w:rsidR="00872FB1" w:rsidRDefault="00872FB1" w:rsidP="001162B3">
      <w:pPr>
        <w:rPr>
          <w:b/>
          <w:bCs/>
        </w:rPr>
      </w:pPr>
    </w:p>
    <w:p w14:paraId="1815D578" w14:textId="7725E1E7" w:rsidR="00453DB7" w:rsidRPr="00233793" w:rsidRDefault="00532991" w:rsidP="001162B3">
      <w:pPr>
        <w:rPr>
          <w:b/>
          <w:bCs/>
        </w:rPr>
      </w:pPr>
      <w:r>
        <w:rPr>
          <w:b/>
          <w:bCs/>
        </w:rPr>
        <w:t>HOUSING (UNIT)</w:t>
      </w:r>
      <w:r w:rsidR="00453DB7" w:rsidRPr="00233793">
        <w:rPr>
          <w:b/>
          <w:bCs/>
        </w:rPr>
        <w:t xml:space="preserve"> INFORMATION</w:t>
      </w:r>
    </w:p>
    <w:p w14:paraId="2A9A3877" w14:textId="27018083" w:rsidR="00453DB7" w:rsidRPr="00233793" w:rsidRDefault="00453DB7" w:rsidP="00532991">
      <w:pPr>
        <w:pStyle w:val="ListParagraph"/>
        <w:numPr>
          <w:ilvl w:val="0"/>
          <w:numId w:val="18"/>
        </w:numPr>
      </w:pPr>
      <w:r w:rsidRPr="00233793">
        <w:t xml:space="preserve">Fair Market Rent </w:t>
      </w:r>
      <w:r w:rsidR="00532991">
        <w:t xml:space="preserve">and </w:t>
      </w:r>
      <w:r w:rsidRPr="00233793">
        <w:t xml:space="preserve">Rent Reasonableness Form </w:t>
      </w:r>
      <w:r w:rsidR="003C55C7">
        <w:t>with</w:t>
      </w:r>
      <w:r w:rsidRPr="00233793">
        <w:t xml:space="preserve"> back-up documentation</w:t>
      </w:r>
    </w:p>
    <w:p w14:paraId="18E7ACCC" w14:textId="5FF24F69" w:rsidR="00453DB7" w:rsidRPr="003C55C7" w:rsidRDefault="00EB421B" w:rsidP="00532991">
      <w:pPr>
        <w:pStyle w:val="ListParagraph"/>
        <w:numPr>
          <w:ilvl w:val="0"/>
          <w:numId w:val="18"/>
        </w:numPr>
        <w:rPr>
          <w:sz w:val="16"/>
          <w:szCs w:val="16"/>
        </w:rPr>
      </w:pPr>
      <w:r w:rsidRPr="00233793">
        <w:t>Utility Allowance Schedule</w:t>
      </w:r>
      <w:r w:rsidR="003C55C7">
        <w:t xml:space="preserve">- </w:t>
      </w:r>
      <w:r w:rsidR="003C55C7" w:rsidRPr="003C55C7">
        <w:rPr>
          <w:sz w:val="16"/>
          <w:szCs w:val="16"/>
        </w:rPr>
        <w:t>from PHA or WHEDA</w:t>
      </w:r>
    </w:p>
    <w:p w14:paraId="2C348626" w14:textId="3629242C" w:rsidR="00742D9A" w:rsidRPr="00EA0CBD" w:rsidRDefault="00742D9A" w:rsidP="00532991">
      <w:pPr>
        <w:pStyle w:val="ListParagraph"/>
        <w:numPr>
          <w:ilvl w:val="0"/>
          <w:numId w:val="18"/>
        </w:numPr>
      </w:pPr>
      <w:r w:rsidRPr="00EA0CBD">
        <w:t xml:space="preserve">Unit </w:t>
      </w:r>
      <w:r w:rsidR="007B5706" w:rsidRPr="00EA0CBD">
        <w:t>Approval Form</w:t>
      </w:r>
      <w:r w:rsidR="00FE327E">
        <w:t xml:space="preserve"> </w:t>
      </w:r>
      <w:r w:rsidR="00FE327E" w:rsidRPr="00FE327E">
        <w:rPr>
          <w:sz w:val="18"/>
          <w:szCs w:val="18"/>
        </w:rPr>
        <w:t>(not required)</w:t>
      </w:r>
    </w:p>
    <w:p w14:paraId="3FFB5288" w14:textId="7DDB8998" w:rsidR="00EB421B" w:rsidRPr="00233793" w:rsidRDefault="00EB421B" w:rsidP="00532991">
      <w:pPr>
        <w:pStyle w:val="ListParagraph"/>
        <w:numPr>
          <w:ilvl w:val="0"/>
          <w:numId w:val="18"/>
        </w:numPr>
      </w:pPr>
      <w:r w:rsidRPr="00233793">
        <w:t>Lease</w:t>
      </w:r>
    </w:p>
    <w:p w14:paraId="6A3A8886" w14:textId="0586BE63" w:rsidR="00EB421B" w:rsidRPr="00233793" w:rsidRDefault="00EB421B" w:rsidP="00532991">
      <w:pPr>
        <w:pStyle w:val="ListParagraph"/>
        <w:numPr>
          <w:ilvl w:val="0"/>
          <w:numId w:val="18"/>
        </w:numPr>
      </w:pPr>
      <w:r w:rsidRPr="00233793">
        <w:t xml:space="preserve">VAWA </w:t>
      </w:r>
      <w:r w:rsidR="00DD0156" w:rsidRPr="00233793">
        <w:t xml:space="preserve">Lease </w:t>
      </w:r>
      <w:r w:rsidRPr="00233793">
        <w:t>Addendum</w:t>
      </w:r>
    </w:p>
    <w:p w14:paraId="3E159980" w14:textId="73AACEF8" w:rsidR="00EB421B" w:rsidRPr="00233793" w:rsidRDefault="00EB421B" w:rsidP="00532991">
      <w:pPr>
        <w:pStyle w:val="ListParagraph"/>
        <w:numPr>
          <w:ilvl w:val="0"/>
          <w:numId w:val="18"/>
        </w:numPr>
      </w:pPr>
      <w:r w:rsidRPr="00233793">
        <w:t>HQS Inspection document indicating the unit passed</w:t>
      </w:r>
    </w:p>
    <w:p w14:paraId="7873D5D1" w14:textId="46977D7D" w:rsidR="00EB421B" w:rsidRPr="00233793" w:rsidRDefault="00EB421B" w:rsidP="00532991">
      <w:pPr>
        <w:pStyle w:val="ListParagraph"/>
        <w:numPr>
          <w:ilvl w:val="0"/>
          <w:numId w:val="18"/>
        </w:numPr>
      </w:pPr>
      <w:r w:rsidRPr="00233793">
        <w:t>Unit Check-in/out document</w:t>
      </w:r>
      <w:r w:rsidR="00FE327E">
        <w:t xml:space="preserve"> </w:t>
      </w:r>
      <w:r w:rsidR="00FE327E" w:rsidRPr="00FE327E">
        <w:rPr>
          <w:sz w:val="18"/>
          <w:szCs w:val="18"/>
        </w:rPr>
        <w:t>(not required)</w:t>
      </w:r>
    </w:p>
    <w:p w14:paraId="0B95C1DC" w14:textId="27A8B2F1" w:rsidR="00EB421B" w:rsidRPr="00233793" w:rsidRDefault="00EB421B" w:rsidP="001162B3">
      <w:pPr>
        <w:rPr>
          <w:b/>
          <w:bCs/>
        </w:rPr>
      </w:pPr>
      <w:r w:rsidRPr="00233793">
        <w:rPr>
          <w:b/>
          <w:bCs/>
        </w:rPr>
        <w:t>LEAD PAINT INFORMATION</w:t>
      </w:r>
    </w:p>
    <w:p w14:paraId="31F4849D" w14:textId="002758CB" w:rsidR="00EB421B" w:rsidRPr="00233793" w:rsidRDefault="00EB421B" w:rsidP="00532991">
      <w:pPr>
        <w:pStyle w:val="ListParagraph"/>
        <w:numPr>
          <w:ilvl w:val="0"/>
          <w:numId w:val="19"/>
        </w:numPr>
        <w:rPr>
          <w:i/>
          <w:iCs/>
        </w:rPr>
      </w:pPr>
      <w:r w:rsidRPr="00233793">
        <w:t xml:space="preserve">Lead paint signed confirmation that HH received pamphlet:  </w:t>
      </w:r>
      <w:r w:rsidRPr="00233793">
        <w:rPr>
          <w:i/>
          <w:iCs/>
        </w:rPr>
        <w:t>Protect Your Family from Lead in Your Home</w:t>
      </w:r>
    </w:p>
    <w:p w14:paraId="54E30FE4" w14:textId="421EA364" w:rsidR="00242A38" w:rsidRDefault="00242A38" w:rsidP="00532991">
      <w:pPr>
        <w:pStyle w:val="ListParagraph"/>
        <w:numPr>
          <w:ilvl w:val="0"/>
          <w:numId w:val="19"/>
        </w:numPr>
      </w:pPr>
      <w:r>
        <w:t xml:space="preserve">WIBOS </w:t>
      </w:r>
      <w:r w:rsidR="00EB421B" w:rsidRPr="00233793">
        <w:t xml:space="preserve">Lead Safe Housing Rules </w:t>
      </w:r>
      <w:r w:rsidR="00532991">
        <w:t>Form</w:t>
      </w:r>
    </w:p>
    <w:p w14:paraId="6778E9D9" w14:textId="1165ABA8" w:rsidR="00595B49" w:rsidRPr="00872FB1" w:rsidRDefault="00532991" w:rsidP="00532991">
      <w:pPr>
        <w:pStyle w:val="ListParagraph"/>
        <w:numPr>
          <w:ilvl w:val="0"/>
          <w:numId w:val="19"/>
        </w:numPr>
        <w:rPr>
          <w:b/>
          <w:bCs/>
        </w:rPr>
      </w:pPr>
      <w:r>
        <w:t>Communication with local Health Department regarding EBLLs (if applicable)</w:t>
      </w:r>
    </w:p>
    <w:p w14:paraId="5E79A3F6" w14:textId="77777777" w:rsidR="00872FB1" w:rsidRDefault="00872FB1" w:rsidP="00872FB1">
      <w:pPr>
        <w:pStyle w:val="ListParagraph"/>
        <w:numPr>
          <w:ilvl w:val="0"/>
          <w:numId w:val="19"/>
        </w:numPr>
      </w:pPr>
      <w:r w:rsidRPr="00233793">
        <w:t>Verification of the date the unit was built</w:t>
      </w:r>
    </w:p>
    <w:p w14:paraId="7B93FB8A" w14:textId="77777777" w:rsidR="00872FB1" w:rsidRPr="00233793" w:rsidRDefault="00872FB1" w:rsidP="00872FB1">
      <w:pPr>
        <w:pStyle w:val="ListParagraph"/>
        <w:numPr>
          <w:ilvl w:val="0"/>
          <w:numId w:val="19"/>
        </w:numPr>
      </w:pPr>
      <w:r w:rsidRPr="00233793">
        <w:t>Lead Paint Disclosure signed by LL and participant</w:t>
      </w:r>
      <w:r>
        <w:t xml:space="preserve"> (if applicable)</w:t>
      </w:r>
    </w:p>
    <w:p w14:paraId="6CB45DA6" w14:textId="77777777" w:rsidR="00872FB1" w:rsidRPr="00532991" w:rsidRDefault="00872FB1" w:rsidP="00872FB1">
      <w:pPr>
        <w:pStyle w:val="ListParagraph"/>
        <w:rPr>
          <w:b/>
          <w:bCs/>
        </w:rPr>
      </w:pPr>
    </w:p>
    <w:p w14:paraId="2609E561" w14:textId="77777777" w:rsidR="00175C91" w:rsidRPr="000F63ED" w:rsidRDefault="00175C91" w:rsidP="00175C91">
      <w:pPr>
        <w:spacing w:after="0"/>
        <w:rPr>
          <w:b/>
          <w:bCs/>
        </w:rPr>
      </w:pPr>
      <w:r w:rsidRPr="000F63ED">
        <w:rPr>
          <w:b/>
          <w:bCs/>
        </w:rPr>
        <w:t>PAYMENT INFORMATION</w:t>
      </w:r>
    </w:p>
    <w:p w14:paraId="64B18DB5" w14:textId="77777777" w:rsidR="00175C91" w:rsidRPr="00233793" w:rsidRDefault="00175C91" w:rsidP="00175C91">
      <w:pPr>
        <w:pStyle w:val="ListParagraph"/>
        <w:numPr>
          <w:ilvl w:val="0"/>
          <w:numId w:val="13"/>
        </w:numPr>
        <w:spacing w:after="0"/>
      </w:pPr>
      <w:r w:rsidRPr="00233793">
        <w:t>Payment Requests: identify funding source, vendor, client, amount &amp; type of assistance.</w:t>
      </w:r>
    </w:p>
    <w:p w14:paraId="0A963FEF" w14:textId="081D64DA" w:rsidR="00175C91" w:rsidRPr="00233793" w:rsidRDefault="00175C91" w:rsidP="00175C91">
      <w:pPr>
        <w:pStyle w:val="ListParagraph"/>
        <w:numPr>
          <w:ilvl w:val="0"/>
          <w:numId w:val="13"/>
        </w:numPr>
        <w:spacing w:after="0"/>
      </w:pPr>
      <w:r w:rsidRPr="00233793">
        <w:t>Income Verification: third party verification OR No Income Statement</w:t>
      </w:r>
    </w:p>
    <w:p w14:paraId="411F6BDF" w14:textId="1C047C33" w:rsidR="00175C91" w:rsidRPr="00233793" w:rsidRDefault="00175C91" w:rsidP="00175C91">
      <w:pPr>
        <w:pStyle w:val="ListParagraph"/>
        <w:numPr>
          <w:ilvl w:val="0"/>
          <w:numId w:val="13"/>
        </w:numPr>
      </w:pPr>
      <w:r w:rsidRPr="00233793">
        <w:t>Rent Calculation Form-</w:t>
      </w:r>
      <w:r w:rsidRPr="00D560EE">
        <w:rPr>
          <w:i/>
          <w:iCs/>
          <w:sz w:val="16"/>
          <w:szCs w:val="16"/>
        </w:rPr>
        <w:t>needed initially, if income changes</w:t>
      </w:r>
      <w:r w:rsidR="00D560EE" w:rsidRPr="00D560EE">
        <w:rPr>
          <w:i/>
          <w:iCs/>
          <w:sz w:val="16"/>
          <w:szCs w:val="16"/>
        </w:rPr>
        <w:t>, household composition changes</w:t>
      </w:r>
      <w:r w:rsidRPr="00D560EE">
        <w:rPr>
          <w:i/>
          <w:iCs/>
          <w:sz w:val="16"/>
          <w:szCs w:val="16"/>
        </w:rPr>
        <w:t xml:space="preserve"> and at Annual Assessment.</w:t>
      </w:r>
    </w:p>
    <w:p w14:paraId="67D1C01A" w14:textId="401C5184" w:rsidR="000F63ED" w:rsidRPr="007B5706" w:rsidRDefault="00D71EB4" w:rsidP="00653C59">
      <w:r w:rsidRPr="00653C59">
        <w:rPr>
          <w:b/>
          <w:bCs/>
        </w:rPr>
        <w:t>EXIT</w:t>
      </w:r>
    </w:p>
    <w:p w14:paraId="4E53DA23" w14:textId="5CB1970E" w:rsidR="00D71EB4" w:rsidRPr="00546375" w:rsidRDefault="00D71EB4" w:rsidP="0021548D">
      <w:pPr>
        <w:pStyle w:val="ListParagraph"/>
        <w:numPr>
          <w:ilvl w:val="0"/>
          <w:numId w:val="23"/>
        </w:numPr>
        <w:rPr>
          <w:b/>
          <w:bCs/>
        </w:rPr>
      </w:pPr>
      <w:r>
        <w:t>Exit Plan</w:t>
      </w:r>
    </w:p>
    <w:p w14:paraId="52D6F982" w14:textId="7CF2EE7B" w:rsidR="00546375" w:rsidRPr="0021548D" w:rsidRDefault="00546375" w:rsidP="0021548D">
      <w:pPr>
        <w:pStyle w:val="ListParagraph"/>
        <w:numPr>
          <w:ilvl w:val="0"/>
          <w:numId w:val="23"/>
        </w:numPr>
        <w:rPr>
          <w:b/>
          <w:bCs/>
        </w:rPr>
      </w:pPr>
      <w:r>
        <w:t>Exit Income &amp; Benefits information</w:t>
      </w:r>
    </w:p>
    <w:p w14:paraId="0EB3E317" w14:textId="79032896" w:rsidR="0021548D" w:rsidRPr="00A32BA3" w:rsidRDefault="0021548D" w:rsidP="0021548D">
      <w:pPr>
        <w:pStyle w:val="ListParagraph"/>
        <w:numPr>
          <w:ilvl w:val="0"/>
          <w:numId w:val="23"/>
        </w:numPr>
        <w:rPr>
          <w:b/>
          <w:bCs/>
        </w:rPr>
      </w:pPr>
      <w:r>
        <w:t>Reason for Termination (if applicable)</w:t>
      </w:r>
    </w:p>
    <w:p w14:paraId="2C22E351" w14:textId="77777777" w:rsidR="00A32BA3" w:rsidRDefault="00A32BA3" w:rsidP="00A32BA3">
      <w:pPr>
        <w:rPr>
          <w:b/>
          <w:bCs/>
        </w:rPr>
      </w:pPr>
    </w:p>
    <w:p w14:paraId="6EC23F26" w14:textId="77777777" w:rsidR="00233793" w:rsidRDefault="00233793" w:rsidP="00A32BA3">
      <w:pPr>
        <w:rPr>
          <w:b/>
          <w:bCs/>
        </w:rPr>
      </w:pPr>
    </w:p>
    <w:p w14:paraId="54170505" w14:textId="77777777" w:rsidR="00DF6EE5" w:rsidRDefault="00DF6EE5" w:rsidP="00A32BA3">
      <w:pPr>
        <w:rPr>
          <w:b/>
          <w:bCs/>
        </w:rPr>
      </w:pPr>
    </w:p>
    <w:p w14:paraId="336299C7" w14:textId="77777777" w:rsidR="00DF6EE5" w:rsidRDefault="00DF6EE5" w:rsidP="00A32BA3">
      <w:pPr>
        <w:rPr>
          <w:b/>
          <w:bCs/>
        </w:rPr>
      </w:pPr>
    </w:p>
    <w:p w14:paraId="7AE328F6" w14:textId="12286976" w:rsidR="00A32BA3" w:rsidRPr="007B5706" w:rsidRDefault="00A32BA3" w:rsidP="00A32BA3">
      <w:r>
        <w:rPr>
          <w:b/>
          <w:bCs/>
        </w:rPr>
        <w:t>ANNUAL ASSESSMENT</w:t>
      </w:r>
      <w:r w:rsidR="002E1C27">
        <w:rPr>
          <w:b/>
          <w:bCs/>
        </w:rPr>
        <w:t xml:space="preserve"> </w:t>
      </w:r>
      <w:r w:rsidR="002E1C27" w:rsidRPr="007B5706">
        <w:t>(</w:t>
      </w:r>
      <w:r w:rsidR="003306D9">
        <w:t xml:space="preserve">+/- </w:t>
      </w:r>
      <w:r w:rsidR="00AF4B09">
        <w:t xml:space="preserve">30 days of </w:t>
      </w:r>
      <w:r w:rsidR="00B47B45" w:rsidRPr="001921BE">
        <w:rPr>
          <w:u w:val="single"/>
        </w:rPr>
        <w:t>enrollment</w:t>
      </w:r>
      <w:r w:rsidR="00AF4B09">
        <w:rPr>
          <w:u w:val="single"/>
        </w:rPr>
        <w:t xml:space="preserve"> </w:t>
      </w:r>
      <w:r w:rsidR="00AF4B09" w:rsidRPr="00AF4B09">
        <w:t>annual anniversary</w:t>
      </w:r>
      <w:r w:rsidR="00B47B45" w:rsidRPr="00AF4B09">
        <w:t>)</w:t>
      </w:r>
    </w:p>
    <w:p w14:paraId="54C6B2FA" w14:textId="5E681543" w:rsidR="00A32BA3" w:rsidRDefault="00A32BA3" w:rsidP="00A32BA3">
      <w:pPr>
        <w:pStyle w:val="ListParagraph"/>
        <w:numPr>
          <w:ilvl w:val="0"/>
          <w:numId w:val="10"/>
        </w:numPr>
      </w:pPr>
      <w:r>
        <w:t>Annual assessment form that includes updated income and benefit</w:t>
      </w:r>
      <w:r w:rsidR="002E1C27">
        <w:t xml:space="preserve"> information</w:t>
      </w:r>
    </w:p>
    <w:p w14:paraId="401F7C3D" w14:textId="678D240A" w:rsidR="003E2532" w:rsidRDefault="003E2532" w:rsidP="00A32BA3">
      <w:pPr>
        <w:pStyle w:val="ListParagraph"/>
        <w:numPr>
          <w:ilvl w:val="0"/>
          <w:numId w:val="10"/>
        </w:numPr>
      </w:pPr>
      <w:r>
        <w:t>Updated ROI, if applicable</w:t>
      </w:r>
    </w:p>
    <w:p w14:paraId="16163C0F" w14:textId="3A7326FA" w:rsidR="00532443" w:rsidRPr="00BF7B16" w:rsidRDefault="00532443" w:rsidP="00A32BA3">
      <w:pPr>
        <w:pStyle w:val="ListParagraph"/>
        <w:numPr>
          <w:ilvl w:val="0"/>
          <w:numId w:val="10"/>
        </w:numPr>
      </w:pPr>
      <w:r>
        <w:t>Assessment of nee</w:t>
      </w:r>
      <w:r w:rsidR="00BF7B16">
        <w:t>ds</w:t>
      </w:r>
    </w:p>
    <w:p w14:paraId="303C8484" w14:textId="77777777" w:rsidR="00B47B45" w:rsidRDefault="00B47B45" w:rsidP="00B47B45"/>
    <w:p w14:paraId="222C164B" w14:textId="6EDB71ED" w:rsidR="00B47B45" w:rsidRDefault="00B47B45" w:rsidP="00B47B45">
      <w:pPr>
        <w:rPr>
          <w:b/>
          <w:bCs/>
        </w:rPr>
      </w:pPr>
      <w:r w:rsidRPr="00B47B45">
        <w:rPr>
          <w:b/>
          <w:bCs/>
        </w:rPr>
        <w:t>AFTER 12 MONTHS IN UNIT</w:t>
      </w:r>
    </w:p>
    <w:p w14:paraId="46E18C56" w14:textId="2248EAB7" w:rsidR="00B47B45" w:rsidRDefault="003E2532" w:rsidP="00B47B45">
      <w:pPr>
        <w:pStyle w:val="ListParagraph"/>
        <w:numPr>
          <w:ilvl w:val="0"/>
          <w:numId w:val="10"/>
        </w:numPr>
      </w:pPr>
      <w:r>
        <w:t>HQS re-inspection</w:t>
      </w:r>
    </w:p>
    <w:p w14:paraId="30785026" w14:textId="68A6A87C" w:rsidR="003E2532" w:rsidRDefault="00BF7B16" w:rsidP="00B47B45">
      <w:pPr>
        <w:pStyle w:val="ListParagraph"/>
        <w:numPr>
          <w:ilvl w:val="0"/>
          <w:numId w:val="10"/>
        </w:numPr>
      </w:pPr>
      <w:r>
        <w:t>Rent re-calculation with income verification</w:t>
      </w:r>
    </w:p>
    <w:p w14:paraId="2CC3F836" w14:textId="24CA7F30" w:rsidR="00BF7B16" w:rsidRPr="00BF7B16" w:rsidRDefault="00BF7B16" w:rsidP="00B47B45">
      <w:pPr>
        <w:pStyle w:val="ListParagraph"/>
        <w:numPr>
          <w:ilvl w:val="0"/>
          <w:numId w:val="10"/>
        </w:numPr>
      </w:pPr>
      <w:r>
        <w:t>Rent reasonableness with utility allowance (UA must be current year)</w:t>
      </w:r>
    </w:p>
    <w:p w14:paraId="2C6AF8E6" w14:textId="71412D7A" w:rsidR="00653C59" w:rsidRDefault="00653C59" w:rsidP="00BF7B16">
      <w:pPr>
        <w:pStyle w:val="ListParagraph"/>
      </w:pPr>
    </w:p>
    <w:p w14:paraId="2CB96D54" w14:textId="7D0A04E0" w:rsidR="00AF4070" w:rsidRDefault="00AF4070" w:rsidP="00AF4070">
      <w:pPr>
        <w:rPr>
          <w:b/>
          <w:bCs/>
        </w:rPr>
      </w:pPr>
      <w:r w:rsidRPr="00AF4070">
        <w:rPr>
          <w:b/>
          <w:bCs/>
        </w:rPr>
        <w:t xml:space="preserve">OTHER </w:t>
      </w:r>
      <w:r w:rsidR="001F783D">
        <w:rPr>
          <w:b/>
          <w:bCs/>
        </w:rPr>
        <w:t xml:space="preserve">FILE </w:t>
      </w:r>
      <w:r w:rsidRPr="00AF4070">
        <w:rPr>
          <w:b/>
          <w:bCs/>
        </w:rPr>
        <w:t>REQUIREMENTS</w:t>
      </w:r>
    </w:p>
    <w:p w14:paraId="5BB82C44" w14:textId="72A14BA9" w:rsidR="00AF4070" w:rsidRDefault="001B312C" w:rsidP="00AF4070">
      <w:pPr>
        <w:pStyle w:val="ListParagraph"/>
        <w:numPr>
          <w:ilvl w:val="0"/>
          <w:numId w:val="11"/>
        </w:numPr>
      </w:pPr>
      <w:r>
        <w:t>A</w:t>
      </w:r>
      <w:r w:rsidR="00AF4070">
        <w:t xml:space="preserve">ll units must have their utility allowance updated using utility allowance schedules that are </w:t>
      </w:r>
      <w:r>
        <w:t>for the current year (January – December).</w:t>
      </w:r>
    </w:p>
    <w:p w14:paraId="21A4F651" w14:textId="3D6330FD" w:rsidR="00653C59" w:rsidRDefault="00653C59" w:rsidP="00653C59">
      <w:pPr>
        <w:pStyle w:val="ListParagraph"/>
        <w:numPr>
          <w:ilvl w:val="0"/>
          <w:numId w:val="11"/>
        </w:numPr>
      </w:pPr>
      <w:r>
        <w:t>Public Health Department communication email regarding elevated blood lead levels- required quarterly</w:t>
      </w:r>
      <w:r w:rsidR="00447D75">
        <w:t>.</w:t>
      </w:r>
    </w:p>
    <w:p w14:paraId="25EFD8E0" w14:textId="77777777" w:rsidR="003F7BA7" w:rsidRDefault="003F7BA7" w:rsidP="003F7BA7">
      <w:pPr>
        <w:pStyle w:val="ListParagraph"/>
      </w:pPr>
    </w:p>
    <w:p w14:paraId="5F46CD0F" w14:textId="77777777" w:rsidR="003F7BA7" w:rsidRDefault="003F7BA7" w:rsidP="003F7BA7">
      <w:pPr>
        <w:pStyle w:val="ListParagraph"/>
      </w:pPr>
    </w:p>
    <w:p w14:paraId="395E7753" w14:textId="77777777" w:rsidR="003F7BA7" w:rsidRDefault="003F7BA7" w:rsidP="003F7BA7">
      <w:pPr>
        <w:pStyle w:val="ListParagraph"/>
      </w:pPr>
    </w:p>
    <w:p w14:paraId="450863EA" w14:textId="77777777" w:rsidR="003F7BA7" w:rsidRDefault="003F7BA7" w:rsidP="003F7BA7">
      <w:pPr>
        <w:pStyle w:val="ListParagraph"/>
      </w:pPr>
    </w:p>
    <w:p w14:paraId="7B9E61E8" w14:textId="77777777" w:rsidR="003F7BA7" w:rsidRDefault="003F7BA7" w:rsidP="003F7BA7">
      <w:pPr>
        <w:pStyle w:val="ListParagraph"/>
      </w:pPr>
    </w:p>
    <w:p w14:paraId="6BBD0412" w14:textId="77777777" w:rsidR="003F7BA7" w:rsidRDefault="003F7BA7" w:rsidP="003F7BA7">
      <w:pPr>
        <w:pStyle w:val="ListParagraph"/>
      </w:pPr>
    </w:p>
    <w:p w14:paraId="5E77F476" w14:textId="77777777" w:rsidR="003F7BA7" w:rsidRDefault="003F7BA7" w:rsidP="003F7BA7">
      <w:pPr>
        <w:pStyle w:val="ListParagraph"/>
      </w:pPr>
    </w:p>
    <w:p w14:paraId="49C6D39E" w14:textId="77777777" w:rsidR="003F7BA7" w:rsidRDefault="003F7BA7" w:rsidP="003F7BA7">
      <w:pPr>
        <w:pStyle w:val="ListParagraph"/>
      </w:pPr>
    </w:p>
    <w:p w14:paraId="071C8DC7" w14:textId="77777777" w:rsidR="003F7BA7" w:rsidRDefault="003F7BA7" w:rsidP="003F7BA7">
      <w:pPr>
        <w:pStyle w:val="ListParagraph"/>
      </w:pPr>
    </w:p>
    <w:p w14:paraId="2393F79F" w14:textId="77777777" w:rsidR="003F7BA7" w:rsidRDefault="003F7BA7" w:rsidP="003F7BA7">
      <w:pPr>
        <w:pStyle w:val="ListParagraph"/>
      </w:pPr>
    </w:p>
    <w:p w14:paraId="5E22B3D3" w14:textId="77777777" w:rsidR="003F7BA7" w:rsidRDefault="003F7BA7" w:rsidP="003F7BA7">
      <w:pPr>
        <w:pStyle w:val="ListParagraph"/>
      </w:pPr>
    </w:p>
    <w:p w14:paraId="29574C9E" w14:textId="77777777" w:rsidR="003F7BA7" w:rsidRDefault="003F7BA7" w:rsidP="003F7BA7">
      <w:pPr>
        <w:pStyle w:val="ListParagraph"/>
      </w:pPr>
    </w:p>
    <w:p w14:paraId="7F0EB836" w14:textId="77777777" w:rsidR="003F7BA7" w:rsidRDefault="003F7BA7" w:rsidP="003F7BA7">
      <w:pPr>
        <w:pStyle w:val="ListParagraph"/>
      </w:pPr>
    </w:p>
    <w:p w14:paraId="78700205" w14:textId="77777777" w:rsidR="003F7BA7" w:rsidRDefault="003F7BA7" w:rsidP="003F7BA7">
      <w:pPr>
        <w:pStyle w:val="ListParagraph"/>
      </w:pPr>
    </w:p>
    <w:p w14:paraId="385CAA8C" w14:textId="77777777" w:rsidR="003F7BA7" w:rsidRDefault="003F7BA7" w:rsidP="003F7BA7">
      <w:pPr>
        <w:pStyle w:val="ListParagraph"/>
      </w:pPr>
    </w:p>
    <w:p w14:paraId="7C04E482" w14:textId="77777777" w:rsidR="003F7BA7" w:rsidRDefault="003F7BA7" w:rsidP="003F7BA7">
      <w:pPr>
        <w:pStyle w:val="ListParagraph"/>
      </w:pPr>
    </w:p>
    <w:p w14:paraId="5D6BA255" w14:textId="77777777" w:rsidR="003F7BA7" w:rsidRDefault="003F7BA7" w:rsidP="003F7BA7">
      <w:pPr>
        <w:pStyle w:val="ListParagraph"/>
      </w:pPr>
    </w:p>
    <w:p w14:paraId="6E66ADEB" w14:textId="77777777" w:rsidR="003F7BA7" w:rsidRDefault="003F7BA7" w:rsidP="003F7BA7">
      <w:pPr>
        <w:pStyle w:val="ListParagraph"/>
      </w:pPr>
    </w:p>
    <w:p w14:paraId="30562989" w14:textId="77777777" w:rsidR="003F7BA7" w:rsidRDefault="003F7BA7" w:rsidP="003F7BA7">
      <w:pPr>
        <w:pStyle w:val="ListParagraph"/>
      </w:pPr>
    </w:p>
    <w:p w14:paraId="1150A373" w14:textId="77777777" w:rsidR="003F7BA7" w:rsidRDefault="003F7BA7" w:rsidP="003F7BA7">
      <w:pPr>
        <w:pStyle w:val="ListParagraph"/>
      </w:pPr>
    </w:p>
    <w:p w14:paraId="275EB786" w14:textId="77777777" w:rsidR="003F7BA7" w:rsidRDefault="003F7BA7" w:rsidP="003F7BA7">
      <w:pPr>
        <w:pStyle w:val="ListParagraph"/>
      </w:pPr>
    </w:p>
    <w:p w14:paraId="4D0481FA" w14:textId="77777777" w:rsidR="009D3291" w:rsidRPr="002037E5" w:rsidRDefault="009D3291" w:rsidP="009D3291">
      <w:pPr>
        <w:pStyle w:val="ListParagraph"/>
        <w:rPr>
          <w:b/>
          <w:bCs/>
        </w:rPr>
      </w:pPr>
      <w:r w:rsidRPr="002037E5">
        <w:rPr>
          <w:b/>
          <w:bCs/>
        </w:rPr>
        <w:t>ADDITIONAL CONSIDERATIONS</w:t>
      </w:r>
      <w:r>
        <w:rPr>
          <w:b/>
          <w:bCs/>
        </w:rPr>
        <w:t xml:space="preserve"> TO BE INCLUDED IN AGENCY-CREATED FORMS:</w:t>
      </w:r>
    </w:p>
    <w:p w14:paraId="40FB2DF6" w14:textId="77777777" w:rsidR="009D3291" w:rsidRDefault="009D3291" w:rsidP="009D3291">
      <w:pPr>
        <w:pStyle w:val="ListParagraph"/>
      </w:pPr>
    </w:p>
    <w:p w14:paraId="7F1EFD8C" w14:textId="77777777" w:rsidR="009D3291" w:rsidRDefault="009D3291" w:rsidP="009D3291">
      <w:pPr>
        <w:pStyle w:val="ListParagraph"/>
        <w:numPr>
          <w:ilvl w:val="0"/>
          <w:numId w:val="11"/>
        </w:numPr>
      </w:pPr>
      <w:r>
        <w:t>Did case manager offer (not require) supportive services including case mgmt.?</w:t>
      </w:r>
    </w:p>
    <w:p w14:paraId="62F1D320" w14:textId="77777777" w:rsidR="009D3291" w:rsidRDefault="009D3291" w:rsidP="009D3291">
      <w:pPr>
        <w:pStyle w:val="ListParagraph"/>
        <w:numPr>
          <w:ilvl w:val="0"/>
          <w:numId w:val="11"/>
        </w:numPr>
      </w:pPr>
      <w:r>
        <w:t>Did Case manager offer supportive service availability for 6 months without the benefit of rental assistance?</w:t>
      </w:r>
    </w:p>
    <w:p w14:paraId="723D68C9" w14:textId="77777777" w:rsidR="009D3291" w:rsidRDefault="009D3291" w:rsidP="009D3291">
      <w:pPr>
        <w:pStyle w:val="ListParagraph"/>
        <w:numPr>
          <w:ilvl w:val="0"/>
          <w:numId w:val="11"/>
        </w:numPr>
      </w:pPr>
      <w:r>
        <w:t>Is Housing First language reflected in agency documentation?</w:t>
      </w:r>
    </w:p>
    <w:p w14:paraId="38E9D205" w14:textId="77777777" w:rsidR="009D3291" w:rsidRDefault="009D3291" w:rsidP="009D3291">
      <w:pPr>
        <w:pStyle w:val="ListParagraph"/>
        <w:numPr>
          <w:ilvl w:val="0"/>
          <w:numId w:val="11"/>
        </w:numPr>
      </w:pPr>
      <w:r>
        <w:t>Is Fair Housing explained and included in agency contract/agreements?</w:t>
      </w:r>
    </w:p>
    <w:p w14:paraId="7D2ACBFA" w14:textId="77777777" w:rsidR="009D3291" w:rsidRDefault="009D3291" w:rsidP="009D3291">
      <w:pPr>
        <w:pStyle w:val="ListParagraph"/>
        <w:numPr>
          <w:ilvl w:val="0"/>
          <w:numId w:val="11"/>
        </w:numPr>
      </w:pPr>
      <w:r>
        <w:t>Is client made aware of Housing First practices and policies at enrollment?</w:t>
      </w:r>
    </w:p>
    <w:p w14:paraId="6DE01E91" w14:textId="77777777" w:rsidR="009D3291" w:rsidRDefault="009D3291" w:rsidP="009D3291">
      <w:pPr>
        <w:pStyle w:val="ListParagraph"/>
        <w:numPr>
          <w:ilvl w:val="0"/>
          <w:numId w:val="11"/>
        </w:numPr>
      </w:pPr>
      <w:r>
        <w:t>Is the lease for at least 1 year and renewable after 12 months?</w:t>
      </w:r>
    </w:p>
    <w:p w14:paraId="4A019E7B" w14:textId="77777777" w:rsidR="009D3291" w:rsidRDefault="009D3291" w:rsidP="009D3291">
      <w:pPr>
        <w:pStyle w:val="ListParagraph"/>
        <w:numPr>
          <w:ilvl w:val="0"/>
          <w:numId w:val="11"/>
        </w:numPr>
      </w:pPr>
      <w:r>
        <w:t>Were clients made aware of vacated unit policies including brief stays in institutions (not to exceed 90 days) and agency ability to continue paying rent?</w:t>
      </w:r>
    </w:p>
    <w:p w14:paraId="3B29ADA0" w14:textId="77777777" w:rsidR="009D3291" w:rsidRDefault="009D3291" w:rsidP="009D3291">
      <w:pPr>
        <w:pStyle w:val="ListParagraph"/>
        <w:numPr>
          <w:ilvl w:val="0"/>
          <w:numId w:val="11"/>
        </w:numPr>
      </w:pPr>
      <w:r>
        <w:t>Were clients made aware of unit damages policy?</w:t>
      </w:r>
    </w:p>
    <w:p w14:paraId="36B63E14" w14:textId="77777777" w:rsidR="003F7BA7" w:rsidRDefault="003F7BA7" w:rsidP="003F7BA7">
      <w:pPr>
        <w:pStyle w:val="ListParagraph"/>
      </w:pPr>
    </w:p>
    <w:p w14:paraId="0BE86BDD" w14:textId="77777777" w:rsidR="003F7BA7" w:rsidRDefault="003F7BA7" w:rsidP="003F7BA7">
      <w:pPr>
        <w:pStyle w:val="ListParagraph"/>
      </w:pPr>
    </w:p>
    <w:p w14:paraId="0FD99D4A" w14:textId="77777777" w:rsidR="003F7BA7" w:rsidRDefault="003F7BA7" w:rsidP="003F7BA7">
      <w:pPr>
        <w:pStyle w:val="ListParagraph"/>
      </w:pPr>
    </w:p>
    <w:p w14:paraId="36D6D53C" w14:textId="77777777" w:rsidR="003F7BA7" w:rsidRDefault="003F7BA7" w:rsidP="003F7BA7">
      <w:pPr>
        <w:pStyle w:val="ListParagraph"/>
      </w:pPr>
    </w:p>
    <w:p w14:paraId="4445DE63" w14:textId="77777777" w:rsidR="003F7BA7" w:rsidRDefault="003F7BA7" w:rsidP="003F7BA7">
      <w:pPr>
        <w:pStyle w:val="ListParagraph"/>
      </w:pPr>
    </w:p>
    <w:p w14:paraId="63378305" w14:textId="77777777" w:rsidR="003F7BA7" w:rsidRDefault="003F7BA7" w:rsidP="003F7BA7">
      <w:pPr>
        <w:pStyle w:val="ListParagraph"/>
      </w:pPr>
    </w:p>
    <w:p w14:paraId="1899EF56" w14:textId="77777777" w:rsidR="003F7BA7" w:rsidRDefault="003F7BA7" w:rsidP="003F7BA7">
      <w:pPr>
        <w:pStyle w:val="ListParagraph"/>
      </w:pPr>
    </w:p>
    <w:p w14:paraId="090CF23E" w14:textId="77777777" w:rsidR="003F7BA7" w:rsidRDefault="003F7BA7" w:rsidP="003F7BA7">
      <w:pPr>
        <w:pStyle w:val="ListParagraph"/>
      </w:pPr>
    </w:p>
    <w:p w14:paraId="6B9270B1" w14:textId="77777777" w:rsidR="003F7BA7" w:rsidRDefault="003F7BA7" w:rsidP="003F7BA7">
      <w:pPr>
        <w:pStyle w:val="ListParagraph"/>
      </w:pPr>
    </w:p>
    <w:p w14:paraId="73EAFF94" w14:textId="77777777" w:rsidR="003F7BA7" w:rsidRDefault="003F7BA7" w:rsidP="003F7BA7">
      <w:pPr>
        <w:pStyle w:val="ListParagraph"/>
      </w:pPr>
    </w:p>
    <w:p w14:paraId="7352817E" w14:textId="77777777" w:rsidR="003F7BA7" w:rsidRDefault="003F7BA7" w:rsidP="003F7BA7">
      <w:pPr>
        <w:pStyle w:val="ListParagraph"/>
      </w:pPr>
    </w:p>
    <w:sectPr w:rsidR="003F7BA7" w:rsidSect="004E790F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9D2E" w14:textId="77777777" w:rsidR="004E790F" w:rsidRDefault="004E790F" w:rsidP="00212BBA">
      <w:pPr>
        <w:spacing w:after="0" w:line="240" w:lineRule="auto"/>
      </w:pPr>
      <w:r>
        <w:separator/>
      </w:r>
    </w:p>
  </w:endnote>
  <w:endnote w:type="continuationSeparator" w:id="0">
    <w:p w14:paraId="5EF58133" w14:textId="77777777" w:rsidR="004E790F" w:rsidRDefault="004E790F" w:rsidP="0021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1302" w14:textId="42C925FE" w:rsidR="001018BC" w:rsidRDefault="00D560EE">
    <w:pPr>
      <w:pStyle w:val="Footer"/>
    </w:pPr>
    <w:r>
      <w:t>01/2024</w:t>
    </w:r>
    <w:r w:rsidR="00653C59">
      <w:t xml:space="preserve"> km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2BE2" w14:textId="77777777" w:rsidR="004E790F" w:rsidRDefault="004E790F" w:rsidP="00212BBA">
      <w:pPr>
        <w:spacing w:after="0" w:line="240" w:lineRule="auto"/>
      </w:pPr>
      <w:r>
        <w:separator/>
      </w:r>
    </w:p>
  </w:footnote>
  <w:footnote w:type="continuationSeparator" w:id="0">
    <w:p w14:paraId="74B0867F" w14:textId="77777777" w:rsidR="004E790F" w:rsidRDefault="004E790F" w:rsidP="0021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3C12" w14:textId="237D3390" w:rsidR="00212BBA" w:rsidRPr="00212BBA" w:rsidRDefault="00DF6EE5" w:rsidP="00B66E03">
    <w:pPr>
      <w:pStyle w:val="Header"/>
      <w:jc w:val="center"/>
      <w:rPr>
        <w:rFonts w:cstheme="minorHAnsi"/>
        <w:b/>
        <w:bCs/>
        <w:sz w:val="36"/>
        <w:szCs w:val="36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95F1E" wp14:editId="5D25AF38">
              <wp:simplePos x="0" y="0"/>
              <wp:positionH relativeFrom="margin">
                <wp:align>center</wp:align>
              </wp:positionH>
              <wp:positionV relativeFrom="page">
                <wp:posOffset>191704</wp:posOffset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D3FA20" id="Rectangle 452" o:spid="_x0000_s1026" style="position:absolute;margin-left:0;margin-top:15.1pt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" filled="f" strokecolor="#747070 [1614]" strokeweight="1.25pt">
              <w10:wrap anchorx="margin" anchory="page"/>
            </v:rect>
          </w:pict>
        </mc:Fallback>
      </mc:AlternateContent>
    </w:r>
    <w:r>
      <w:rPr>
        <w:rFonts w:cstheme="minorHAnsi"/>
        <w:b/>
        <w:bCs/>
        <w:sz w:val="36"/>
        <w:szCs w:val="36"/>
      </w:rPr>
      <w:t xml:space="preserve">DV RRH File Checklist   </w:t>
    </w:r>
    <w:r>
      <w:rPr>
        <w:rFonts w:cstheme="minorHAnsi"/>
        <w:b/>
        <w:bCs/>
        <w:sz w:val="36"/>
        <w:szCs w:val="36"/>
      </w:rPr>
      <w:tab/>
    </w:r>
    <w:r>
      <w:rPr>
        <w:rFonts w:cstheme="minorHAnsi"/>
        <w:b/>
        <w:bCs/>
        <w:sz w:val="36"/>
        <w:szCs w:val="36"/>
      </w:rPr>
      <w:tab/>
      <w:t xml:space="preserve">   </w:t>
    </w:r>
    <w:r w:rsidR="00D451DC">
      <w:rPr>
        <w:rFonts w:cstheme="minorHAnsi"/>
        <w:b/>
        <w:bCs/>
        <w:noProof/>
        <w:sz w:val="36"/>
        <w:szCs w:val="36"/>
      </w:rPr>
      <w:drawing>
        <wp:inline distT="0" distB="0" distL="0" distR="0" wp14:anchorId="38BB5638" wp14:editId="1E895CC9">
          <wp:extent cx="967740" cy="711289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711" cy="71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7E4"/>
    <w:multiLevelType w:val="hybridMultilevel"/>
    <w:tmpl w:val="1C94A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51457"/>
    <w:multiLevelType w:val="hybridMultilevel"/>
    <w:tmpl w:val="1A0CBC8E"/>
    <w:lvl w:ilvl="0" w:tplc="E06AFCFC">
      <w:start w:val="1"/>
      <w:numFmt w:val="bullet"/>
      <w:lvlText w:val="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00F1"/>
    <w:multiLevelType w:val="hybridMultilevel"/>
    <w:tmpl w:val="4A82C0BA"/>
    <w:lvl w:ilvl="0" w:tplc="D4764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939"/>
    <w:multiLevelType w:val="hybridMultilevel"/>
    <w:tmpl w:val="86B2E1CE"/>
    <w:lvl w:ilvl="0" w:tplc="D4764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F470E"/>
    <w:multiLevelType w:val="hybridMultilevel"/>
    <w:tmpl w:val="DA7C41D0"/>
    <w:lvl w:ilvl="0" w:tplc="D4764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196E"/>
    <w:multiLevelType w:val="hybridMultilevel"/>
    <w:tmpl w:val="33E0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3EBE"/>
    <w:multiLevelType w:val="hybridMultilevel"/>
    <w:tmpl w:val="018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18AF"/>
    <w:multiLevelType w:val="hybridMultilevel"/>
    <w:tmpl w:val="441C3344"/>
    <w:lvl w:ilvl="0" w:tplc="D4764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0DBE"/>
    <w:multiLevelType w:val="hybridMultilevel"/>
    <w:tmpl w:val="1A1297C4"/>
    <w:lvl w:ilvl="0" w:tplc="D4764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242BE"/>
    <w:multiLevelType w:val="hybridMultilevel"/>
    <w:tmpl w:val="63063E8E"/>
    <w:lvl w:ilvl="0" w:tplc="D476484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036FB6"/>
    <w:multiLevelType w:val="hybridMultilevel"/>
    <w:tmpl w:val="8076B7DE"/>
    <w:lvl w:ilvl="0" w:tplc="D4764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9303F"/>
    <w:multiLevelType w:val="hybridMultilevel"/>
    <w:tmpl w:val="57CA74FC"/>
    <w:lvl w:ilvl="0" w:tplc="D4764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C0046"/>
    <w:multiLevelType w:val="hybridMultilevel"/>
    <w:tmpl w:val="641C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309A8"/>
    <w:multiLevelType w:val="hybridMultilevel"/>
    <w:tmpl w:val="EDA8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62D7"/>
    <w:multiLevelType w:val="hybridMultilevel"/>
    <w:tmpl w:val="45F0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94D02"/>
    <w:multiLevelType w:val="hybridMultilevel"/>
    <w:tmpl w:val="0354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2F1B"/>
    <w:multiLevelType w:val="hybridMultilevel"/>
    <w:tmpl w:val="96F0E232"/>
    <w:lvl w:ilvl="0" w:tplc="D4764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F458B"/>
    <w:multiLevelType w:val="hybridMultilevel"/>
    <w:tmpl w:val="7246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C48A3"/>
    <w:multiLevelType w:val="hybridMultilevel"/>
    <w:tmpl w:val="3C64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9539A"/>
    <w:multiLevelType w:val="hybridMultilevel"/>
    <w:tmpl w:val="26D04ED2"/>
    <w:lvl w:ilvl="0" w:tplc="D4764844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61C46420"/>
    <w:multiLevelType w:val="hybridMultilevel"/>
    <w:tmpl w:val="F6E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0413"/>
    <w:multiLevelType w:val="hybridMultilevel"/>
    <w:tmpl w:val="B4A6EC8C"/>
    <w:lvl w:ilvl="0" w:tplc="D4764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36130"/>
    <w:multiLevelType w:val="hybridMultilevel"/>
    <w:tmpl w:val="D904F732"/>
    <w:lvl w:ilvl="0" w:tplc="D4764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186789">
    <w:abstractNumId w:val="15"/>
  </w:num>
  <w:num w:numId="2" w16cid:durableId="2043632983">
    <w:abstractNumId w:val="6"/>
  </w:num>
  <w:num w:numId="3" w16cid:durableId="256522454">
    <w:abstractNumId w:val="5"/>
  </w:num>
  <w:num w:numId="4" w16cid:durableId="83383287">
    <w:abstractNumId w:val="20"/>
  </w:num>
  <w:num w:numId="5" w16cid:durableId="1365247314">
    <w:abstractNumId w:val="17"/>
  </w:num>
  <w:num w:numId="6" w16cid:durableId="1317420174">
    <w:abstractNumId w:val="12"/>
  </w:num>
  <w:num w:numId="7" w16cid:durableId="1616057938">
    <w:abstractNumId w:val="0"/>
  </w:num>
  <w:num w:numId="8" w16cid:durableId="1172643536">
    <w:abstractNumId w:val="14"/>
  </w:num>
  <w:num w:numId="9" w16cid:durableId="1800688154">
    <w:abstractNumId w:val="1"/>
  </w:num>
  <w:num w:numId="10" w16cid:durableId="697898157">
    <w:abstractNumId w:val="18"/>
  </w:num>
  <w:num w:numId="11" w16cid:durableId="1550875844">
    <w:abstractNumId w:val="13"/>
  </w:num>
  <w:num w:numId="12" w16cid:durableId="1578708039">
    <w:abstractNumId w:val="16"/>
  </w:num>
  <w:num w:numId="13" w16cid:durableId="618027007">
    <w:abstractNumId w:val="11"/>
  </w:num>
  <w:num w:numId="14" w16cid:durableId="1657028805">
    <w:abstractNumId w:val="8"/>
  </w:num>
  <w:num w:numId="15" w16cid:durableId="599875574">
    <w:abstractNumId w:val="9"/>
  </w:num>
  <w:num w:numId="16" w16cid:durableId="1287077482">
    <w:abstractNumId w:val="2"/>
  </w:num>
  <w:num w:numId="17" w16cid:durableId="823425521">
    <w:abstractNumId w:val="19"/>
  </w:num>
  <w:num w:numId="18" w16cid:durableId="215120591">
    <w:abstractNumId w:val="7"/>
  </w:num>
  <w:num w:numId="19" w16cid:durableId="965506188">
    <w:abstractNumId w:val="22"/>
  </w:num>
  <w:num w:numId="20" w16cid:durableId="1787313204">
    <w:abstractNumId w:val="21"/>
  </w:num>
  <w:num w:numId="21" w16cid:durableId="285280784">
    <w:abstractNumId w:val="3"/>
  </w:num>
  <w:num w:numId="22" w16cid:durableId="2014257305">
    <w:abstractNumId w:val="10"/>
  </w:num>
  <w:num w:numId="23" w16cid:durableId="427626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A"/>
    <w:rsid w:val="00017034"/>
    <w:rsid w:val="00042264"/>
    <w:rsid w:val="000D4A35"/>
    <w:rsid w:val="000D6384"/>
    <w:rsid w:val="000F63ED"/>
    <w:rsid w:val="001018BC"/>
    <w:rsid w:val="001162B3"/>
    <w:rsid w:val="00130174"/>
    <w:rsid w:val="00165422"/>
    <w:rsid w:val="00175C91"/>
    <w:rsid w:val="0018550C"/>
    <w:rsid w:val="001921BE"/>
    <w:rsid w:val="00193C6C"/>
    <w:rsid w:val="001B312C"/>
    <w:rsid w:val="001E5899"/>
    <w:rsid w:val="001F783D"/>
    <w:rsid w:val="002037E5"/>
    <w:rsid w:val="0021135E"/>
    <w:rsid w:val="002120EC"/>
    <w:rsid w:val="00212BBA"/>
    <w:rsid w:val="0021548D"/>
    <w:rsid w:val="00233793"/>
    <w:rsid w:val="00234089"/>
    <w:rsid w:val="00241C20"/>
    <w:rsid w:val="00242A38"/>
    <w:rsid w:val="002B2C4C"/>
    <w:rsid w:val="002D6635"/>
    <w:rsid w:val="002E1C27"/>
    <w:rsid w:val="002E2732"/>
    <w:rsid w:val="00325C28"/>
    <w:rsid w:val="003306D9"/>
    <w:rsid w:val="003579EB"/>
    <w:rsid w:val="003659A9"/>
    <w:rsid w:val="00385705"/>
    <w:rsid w:val="003C55C7"/>
    <w:rsid w:val="003E2532"/>
    <w:rsid w:val="003F7BA7"/>
    <w:rsid w:val="00412DF7"/>
    <w:rsid w:val="004171CD"/>
    <w:rsid w:val="00420B95"/>
    <w:rsid w:val="004420E1"/>
    <w:rsid w:val="00447D75"/>
    <w:rsid w:val="00453DB7"/>
    <w:rsid w:val="004623F9"/>
    <w:rsid w:val="00484168"/>
    <w:rsid w:val="004C1763"/>
    <w:rsid w:val="004E790F"/>
    <w:rsid w:val="00532443"/>
    <w:rsid w:val="00532991"/>
    <w:rsid w:val="00546375"/>
    <w:rsid w:val="00595B49"/>
    <w:rsid w:val="005E6BC1"/>
    <w:rsid w:val="005F0B7E"/>
    <w:rsid w:val="00601B39"/>
    <w:rsid w:val="00615D47"/>
    <w:rsid w:val="00623E8A"/>
    <w:rsid w:val="00653C59"/>
    <w:rsid w:val="00657BC9"/>
    <w:rsid w:val="00696DCC"/>
    <w:rsid w:val="00742D9A"/>
    <w:rsid w:val="007A1091"/>
    <w:rsid w:val="007B2513"/>
    <w:rsid w:val="007B5706"/>
    <w:rsid w:val="00834E3A"/>
    <w:rsid w:val="00872FB1"/>
    <w:rsid w:val="0089792D"/>
    <w:rsid w:val="008C6DAC"/>
    <w:rsid w:val="008D279D"/>
    <w:rsid w:val="008E2CF6"/>
    <w:rsid w:val="00970E0E"/>
    <w:rsid w:val="00974D92"/>
    <w:rsid w:val="00997EA7"/>
    <w:rsid w:val="009C343D"/>
    <w:rsid w:val="009D1A9E"/>
    <w:rsid w:val="009D3291"/>
    <w:rsid w:val="009E70E9"/>
    <w:rsid w:val="00A249CA"/>
    <w:rsid w:val="00A32BA3"/>
    <w:rsid w:val="00A968DA"/>
    <w:rsid w:val="00AA234D"/>
    <w:rsid w:val="00AA7981"/>
    <w:rsid w:val="00AF4070"/>
    <w:rsid w:val="00AF4B09"/>
    <w:rsid w:val="00B47B45"/>
    <w:rsid w:val="00B56A25"/>
    <w:rsid w:val="00B642E3"/>
    <w:rsid w:val="00B66E03"/>
    <w:rsid w:val="00B745B7"/>
    <w:rsid w:val="00BB105B"/>
    <w:rsid w:val="00BF7B16"/>
    <w:rsid w:val="00CE0D18"/>
    <w:rsid w:val="00D451DC"/>
    <w:rsid w:val="00D560EE"/>
    <w:rsid w:val="00D701A5"/>
    <w:rsid w:val="00D71EB4"/>
    <w:rsid w:val="00D85844"/>
    <w:rsid w:val="00DB3CA8"/>
    <w:rsid w:val="00DD0156"/>
    <w:rsid w:val="00DF6EE5"/>
    <w:rsid w:val="00E077CD"/>
    <w:rsid w:val="00E57172"/>
    <w:rsid w:val="00E926EF"/>
    <w:rsid w:val="00EA0CBD"/>
    <w:rsid w:val="00EB421B"/>
    <w:rsid w:val="00F50E32"/>
    <w:rsid w:val="00F51E60"/>
    <w:rsid w:val="00F7274B"/>
    <w:rsid w:val="00F84F3D"/>
    <w:rsid w:val="00FD0016"/>
    <w:rsid w:val="00FE327E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D2C5A"/>
  <w15:chartTrackingRefBased/>
  <w15:docId w15:val="{F2E2DA1A-1456-4C08-9428-8A9BB93F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2B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B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BB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1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BA"/>
  </w:style>
  <w:style w:type="paragraph" w:styleId="Footer">
    <w:name w:val="footer"/>
    <w:basedOn w:val="Normal"/>
    <w:link w:val="FooterChar"/>
    <w:uiPriority w:val="99"/>
    <w:unhideWhenUsed/>
    <w:rsid w:val="0021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BA"/>
  </w:style>
  <w:style w:type="paragraph" w:styleId="ListParagraph">
    <w:name w:val="List Paragraph"/>
    <w:basedOn w:val="Normal"/>
    <w:uiPriority w:val="34"/>
    <w:qFormat/>
    <w:rsid w:val="00EB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A37C-8AF0-4618-8866-5A155CC4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Markwardt</dc:creator>
  <cp:keywords/>
  <dc:description/>
  <cp:lastModifiedBy>Kate Markwardt</cp:lastModifiedBy>
  <cp:revision>10</cp:revision>
  <dcterms:created xsi:type="dcterms:W3CDTF">2022-10-12T16:53:00Z</dcterms:created>
  <dcterms:modified xsi:type="dcterms:W3CDTF">2024-02-29T16:24:00Z</dcterms:modified>
</cp:coreProperties>
</file>