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D7" w:rsidRPr="00356832" w:rsidRDefault="0054021C" w:rsidP="0054021C">
      <w:pPr>
        <w:jc w:val="center"/>
      </w:pPr>
      <w:r w:rsidRPr="00356832">
        <w:t>PEA Committee Meeting M</w:t>
      </w:r>
      <w:r w:rsidR="002900D7" w:rsidRPr="00356832">
        <w:t>inutes</w:t>
      </w:r>
      <w:r w:rsidRPr="00356832">
        <w:t xml:space="preserve">                                                                                                                    </w:t>
      </w:r>
      <w:r w:rsidR="00356832">
        <w:t xml:space="preserve">                </w:t>
      </w:r>
      <w:r w:rsidR="002900D7" w:rsidRPr="00356832">
        <w:t>May 3, 2016</w:t>
      </w:r>
    </w:p>
    <w:p w:rsidR="0054021C" w:rsidRPr="00356832" w:rsidRDefault="0054021C" w:rsidP="0054021C">
      <w:r w:rsidRPr="00356832">
        <w:t xml:space="preserve">Members Present:  </w:t>
      </w:r>
      <w:proofErr w:type="spellStart"/>
      <w:r w:rsidRPr="00356832">
        <w:t>Meika</w:t>
      </w:r>
      <w:proofErr w:type="spellEnd"/>
      <w:r w:rsidRPr="00356832">
        <w:t xml:space="preserve"> </w:t>
      </w:r>
      <w:proofErr w:type="spellStart"/>
      <w:r w:rsidRPr="00356832">
        <w:t>Burnikel</w:t>
      </w:r>
      <w:proofErr w:type="spellEnd"/>
      <w:r w:rsidRPr="00356832">
        <w:t xml:space="preserve">, Byron Wright, Kelly Christianson, Kim Carey, Jennifer Allen, Jennifer Henry, Kelly </w:t>
      </w:r>
      <w:proofErr w:type="spellStart"/>
      <w:r w:rsidRPr="00356832">
        <w:t>Henckel</w:t>
      </w:r>
      <w:proofErr w:type="spellEnd"/>
      <w:r w:rsidRPr="00356832">
        <w:t xml:space="preserve">, Laura </w:t>
      </w:r>
      <w:proofErr w:type="spellStart"/>
      <w:r w:rsidRPr="00356832">
        <w:t>Laux</w:t>
      </w:r>
      <w:proofErr w:type="spellEnd"/>
      <w:r w:rsidRPr="00356832">
        <w:t xml:space="preserve">, Joana Hemschemeyer and </w:t>
      </w:r>
      <w:proofErr w:type="spellStart"/>
      <w:r w:rsidRPr="00356832">
        <w:t>Johneisha</w:t>
      </w:r>
      <w:proofErr w:type="spellEnd"/>
      <w:r w:rsidRPr="00356832">
        <w:t xml:space="preserve"> Prescott</w:t>
      </w:r>
    </w:p>
    <w:p w:rsidR="0054021C" w:rsidRPr="00356832" w:rsidRDefault="0054021C" w:rsidP="0054021C">
      <w:r w:rsidRPr="00356832">
        <w:t xml:space="preserve">Excused Members:  Kim Cable, Pat </w:t>
      </w:r>
      <w:proofErr w:type="spellStart"/>
      <w:r w:rsidRPr="00356832">
        <w:t>Leigl</w:t>
      </w:r>
      <w:proofErr w:type="spellEnd"/>
      <w:r w:rsidRPr="00356832">
        <w:t xml:space="preserve"> and Carrie Poser</w:t>
      </w:r>
    </w:p>
    <w:p w:rsidR="0054021C" w:rsidRPr="00356832" w:rsidRDefault="0054021C" w:rsidP="0054021C">
      <w:r w:rsidRPr="00356832">
        <w:t>Unexcused Members:  Jerome Martin</w:t>
      </w:r>
    </w:p>
    <w:p w:rsidR="002900D7" w:rsidRPr="00356832" w:rsidRDefault="0054021C">
      <w:proofErr w:type="spellStart"/>
      <w:r w:rsidRPr="00356832">
        <w:t>Meika</w:t>
      </w:r>
      <w:proofErr w:type="spellEnd"/>
      <w:r w:rsidRPr="00356832">
        <w:t xml:space="preserve"> </w:t>
      </w:r>
      <w:proofErr w:type="spellStart"/>
      <w:r w:rsidRPr="00356832">
        <w:t>Burnikel</w:t>
      </w:r>
      <w:proofErr w:type="spellEnd"/>
      <w:r w:rsidRPr="00356832">
        <w:t xml:space="preserve"> will be joining Joana as the new co-</w:t>
      </w:r>
      <w:r w:rsidR="002900D7" w:rsidRPr="00356832">
        <w:t>chair effective immediately.</w:t>
      </w:r>
    </w:p>
    <w:p w:rsidR="002900D7" w:rsidRPr="00356832" w:rsidRDefault="002900D7">
      <w:r w:rsidRPr="00356832">
        <w:t>May 12-Technical Assistan</w:t>
      </w:r>
      <w:r w:rsidR="0054021C" w:rsidRPr="00356832">
        <w:t xml:space="preserve">ce in St Croix County. Kelly C., Kim Cable, Joana Hemschemeyer, Carrie Poser and Leigh </w:t>
      </w:r>
      <w:proofErr w:type="spellStart"/>
      <w:r w:rsidR="0054021C" w:rsidRPr="00356832">
        <w:t>Polonda</w:t>
      </w:r>
      <w:proofErr w:type="spellEnd"/>
      <w:r w:rsidR="0054021C" w:rsidRPr="00356832">
        <w:t xml:space="preserve"> from ICA will be </w:t>
      </w:r>
      <w:r w:rsidRPr="00356832">
        <w:t>attending</w:t>
      </w:r>
      <w:r w:rsidR="0054021C" w:rsidRPr="00356832">
        <w:t>.</w:t>
      </w:r>
    </w:p>
    <w:p w:rsidR="002900D7" w:rsidRPr="00356832" w:rsidRDefault="002900D7">
      <w:r w:rsidRPr="00356832">
        <w:t>Wes</w:t>
      </w:r>
      <w:r w:rsidR="0054021C" w:rsidRPr="00356832">
        <w:t xml:space="preserve">tern </w:t>
      </w:r>
      <w:proofErr w:type="spellStart"/>
      <w:r w:rsidR="0054021C" w:rsidRPr="00356832">
        <w:t>Dairyland</w:t>
      </w:r>
      <w:proofErr w:type="spellEnd"/>
      <w:r w:rsidR="0054021C" w:rsidRPr="00356832">
        <w:t xml:space="preserve"> will be the next </w:t>
      </w:r>
      <w:r w:rsidRPr="00356832">
        <w:t>PSH project</w:t>
      </w:r>
      <w:r w:rsidR="0054021C" w:rsidRPr="00356832">
        <w:t xml:space="preserve"> that we will be providing technical assistance to</w:t>
      </w:r>
      <w:r w:rsidRPr="00356832">
        <w:t xml:space="preserve">. </w:t>
      </w:r>
      <w:r w:rsidR="0054021C" w:rsidRPr="00356832">
        <w:t>This w</w:t>
      </w:r>
      <w:r w:rsidRPr="00356832">
        <w:t xml:space="preserve">ill </w:t>
      </w:r>
      <w:r w:rsidR="0054021C" w:rsidRPr="00356832">
        <w:t xml:space="preserve">be </w:t>
      </w:r>
      <w:r w:rsidR="002908C8" w:rsidRPr="00356832">
        <w:t>schedule for</w:t>
      </w:r>
      <w:r w:rsidRPr="00356832">
        <w:t xml:space="preserve"> the week of June 20 or 27.</w:t>
      </w:r>
    </w:p>
    <w:p w:rsidR="002908C8" w:rsidRPr="00356832" w:rsidRDefault="002900D7">
      <w:r w:rsidRPr="00356832">
        <w:t>Joana establish</w:t>
      </w:r>
      <w:r w:rsidR="002908C8" w:rsidRPr="00356832">
        <w:t>ed</w:t>
      </w:r>
      <w:r w:rsidRPr="00356832">
        <w:t xml:space="preserve"> a list of who is reviewing </w:t>
      </w:r>
      <w:r w:rsidR="002908C8" w:rsidRPr="00356832">
        <w:t xml:space="preserve">which forms and for </w:t>
      </w:r>
      <w:r w:rsidRPr="00356832">
        <w:t>which agency</w:t>
      </w:r>
      <w:r w:rsidR="002908C8" w:rsidRPr="00356832">
        <w:t>:</w:t>
      </w:r>
    </w:p>
    <w:p w:rsidR="002908C8" w:rsidRPr="00356832" w:rsidRDefault="002908C8">
      <w:r w:rsidRPr="00356832">
        <w:t xml:space="preserve">Kim Cable, Byron, Laura and </w:t>
      </w:r>
      <w:proofErr w:type="spellStart"/>
      <w:r w:rsidRPr="00356832">
        <w:t>Meika</w:t>
      </w:r>
      <w:proofErr w:type="spellEnd"/>
      <w:r w:rsidRPr="00356832">
        <w:t xml:space="preserve"> will be reviewing the following forms:</w:t>
      </w:r>
    </w:p>
    <w:p w:rsidR="002900D7" w:rsidRPr="00356832" w:rsidRDefault="002908C8">
      <w:pPr>
        <w:rPr>
          <w:u w:val="single"/>
        </w:rPr>
      </w:pPr>
      <w:r w:rsidRPr="00356832">
        <w:tab/>
      </w:r>
      <w:r w:rsidRPr="00356832">
        <w:rPr>
          <w:u w:val="single"/>
        </w:rPr>
        <w:t>Rental Relationship between Client and Agency</w:t>
      </w:r>
      <w:r w:rsidR="002900D7" w:rsidRPr="00356832">
        <w:rPr>
          <w:u w:val="single"/>
        </w:rPr>
        <w:t xml:space="preserve"> </w:t>
      </w:r>
    </w:p>
    <w:p w:rsidR="002908C8" w:rsidRPr="00356832" w:rsidRDefault="002908C8" w:rsidP="002908C8">
      <w:pPr>
        <w:pStyle w:val="ListParagraph"/>
        <w:numPr>
          <w:ilvl w:val="0"/>
          <w:numId w:val="1"/>
        </w:numPr>
      </w:pPr>
      <w:r w:rsidRPr="00356832">
        <w:t>Sub-lease (Leasing Dollars only)</w:t>
      </w:r>
    </w:p>
    <w:p w:rsidR="002908C8" w:rsidRPr="00356832" w:rsidRDefault="002908C8" w:rsidP="002908C8">
      <w:pPr>
        <w:pStyle w:val="ListParagraph"/>
        <w:numPr>
          <w:ilvl w:val="0"/>
          <w:numId w:val="1"/>
        </w:numPr>
      </w:pPr>
      <w:r w:rsidRPr="00356832">
        <w:t>Move in/Move out checklist</w:t>
      </w:r>
    </w:p>
    <w:p w:rsidR="002908C8" w:rsidRPr="00356832" w:rsidRDefault="002908C8" w:rsidP="002908C8">
      <w:pPr>
        <w:pStyle w:val="ListParagraph"/>
        <w:numPr>
          <w:ilvl w:val="0"/>
          <w:numId w:val="1"/>
        </w:numPr>
      </w:pPr>
      <w:r w:rsidRPr="00356832">
        <w:t>Utility Allowance worksheet</w:t>
      </w:r>
    </w:p>
    <w:p w:rsidR="002908C8" w:rsidRPr="00356832" w:rsidRDefault="002908C8" w:rsidP="002908C8">
      <w:pPr>
        <w:ind w:left="720"/>
        <w:rPr>
          <w:u w:val="single"/>
        </w:rPr>
      </w:pPr>
      <w:r w:rsidRPr="00356832">
        <w:rPr>
          <w:u w:val="single"/>
        </w:rPr>
        <w:t>Relationship between the Client and Agency</w:t>
      </w:r>
    </w:p>
    <w:p w:rsidR="002908C8" w:rsidRPr="00356832" w:rsidRDefault="002908C8" w:rsidP="002908C8">
      <w:pPr>
        <w:pStyle w:val="ListParagraph"/>
        <w:numPr>
          <w:ilvl w:val="0"/>
          <w:numId w:val="2"/>
        </w:numPr>
      </w:pPr>
      <w:r w:rsidRPr="00356832">
        <w:t>Program Agreement or Participant Agreement or Family Participation Agreement</w:t>
      </w:r>
    </w:p>
    <w:p w:rsidR="002908C8" w:rsidRPr="00356832" w:rsidRDefault="002908C8" w:rsidP="002908C8">
      <w:pPr>
        <w:pStyle w:val="ListParagraph"/>
        <w:numPr>
          <w:ilvl w:val="0"/>
          <w:numId w:val="2"/>
        </w:numPr>
      </w:pPr>
      <w:r w:rsidRPr="00356832">
        <w:t>Project Application</w:t>
      </w:r>
    </w:p>
    <w:p w:rsidR="002908C8" w:rsidRPr="00356832" w:rsidRDefault="002908C8" w:rsidP="002908C8">
      <w:pPr>
        <w:pStyle w:val="ListParagraph"/>
        <w:numPr>
          <w:ilvl w:val="0"/>
          <w:numId w:val="2"/>
        </w:numPr>
      </w:pPr>
      <w:r w:rsidRPr="00356832">
        <w:t>Home Visit Guidelines</w:t>
      </w:r>
    </w:p>
    <w:p w:rsidR="002908C8" w:rsidRPr="00356832" w:rsidRDefault="002908C8" w:rsidP="002908C8">
      <w:pPr>
        <w:pStyle w:val="ListParagraph"/>
        <w:numPr>
          <w:ilvl w:val="0"/>
          <w:numId w:val="2"/>
        </w:numPr>
      </w:pPr>
      <w:r w:rsidRPr="00356832">
        <w:t>Income Verification (including zero income form)</w:t>
      </w:r>
    </w:p>
    <w:p w:rsidR="002908C8" w:rsidRPr="00356832" w:rsidRDefault="002908C8" w:rsidP="002908C8">
      <w:pPr>
        <w:ind w:left="720"/>
        <w:rPr>
          <w:u w:val="single"/>
        </w:rPr>
      </w:pPr>
      <w:r w:rsidRPr="00356832">
        <w:rPr>
          <w:u w:val="single"/>
        </w:rPr>
        <w:t>Policies</w:t>
      </w:r>
    </w:p>
    <w:p w:rsidR="002908C8" w:rsidRPr="00356832" w:rsidRDefault="002908C8" w:rsidP="002908C8">
      <w:pPr>
        <w:pStyle w:val="ListParagraph"/>
        <w:numPr>
          <w:ilvl w:val="0"/>
          <w:numId w:val="3"/>
        </w:numPr>
      </w:pPr>
      <w:r w:rsidRPr="00356832">
        <w:t>Grievance Policy</w:t>
      </w:r>
    </w:p>
    <w:p w:rsidR="002908C8" w:rsidRPr="00356832" w:rsidRDefault="002908C8" w:rsidP="002908C8">
      <w:pPr>
        <w:pStyle w:val="ListParagraph"/>
        <w:numPr>
          <w:ilvl w:val="0"/>
          <w:numId w:val="3"/>
        </w:numPr>
      </w:pPr>
      <w:r w:rsidRPr="00356832">
        <w:t>Termination Policy</w:t>
      </w:r>
    </w:p>
    <w:p w:rsidR="002908C8" w:rsidRPr="00356832" w:rsidRDefault="002908C8" w:rsidP="002908C8">
      <w:pPr>
        <w:pStyle w:val="ListParagraph"/>
        <w:numPr>
          <w:ilvl w:val="0"/>
          <w:numId w:val="3"/>
        </w:numPr>
      </w:pPr>
      <w:r w:rsidRPr="00356832">
        <w:t>Changes in income  Policy (when rents will be changed)</w:t>
      </w:r>
    </w:p>
    <w:p w:rsidR="002908C8" w:rsidRPr="00356832" w:rsidRDefault="002908C8" w:rsidP="002908C8">
      <w:pPr>
        <w:pStyle w:val="ListParagraph"/>
        <w:numPr>
          <w:ilvl w:val="0"/>
          <w:numId w:val="3"/>
        </w:numPr>
      </w:pPr>
      <w:r w:rsidRPr="00356832">
        <w:t>Releases of Information</w:t>
      </w:r>
    </w:p>
    <w:p w:rsidR="002908C8" w:rsidRPr="00356832" w:rsidRDefault="002908C8" w:rsidP="002908C8">
      <w:r w:rsidRPr="00356832">
        <w:t>Joana, Kelly, Kim Carey and Jennifer Henry will be reviewing the following forms:</w:t>
      </w:r>
    </w:p>
    <w:p w:rsidR="002908C8" w:rsidRPr="00356832" w:rsidRDefault="002908C8" w:rsidP="002908C8">
      <w:pPr>
        <w:rPr>
          <w:u w:val="single"/>
        </w:rPr>
      </w:pPr>
      <w:r w:rsidRPr="00356832">
        <w:tab/>
      </w:r>
      <w:r w:rsidRPr="00356832">
        <w:rPr>
          <w:u w:val="single"/>
        </w:rPr>
        <w:t>Organization</w:t>
      </w:r>
    </w:p>
    <w:p w:rsidR="002908C8" w:rsidRPr="00356832" w:rsidRDefault="002908C8" w:rsidP="002908C8">
      <w:pPr>
        <w:pStyle w:val="ListParagraph"/>
        <w:numPr>
          <w:ilvl w:val="0"/>
          <w:numId w:val="4"/>
        </w:numPr>
      </w:pPr>
      <w:r w:rsidRPr="00356832">
        <w:t>File Check List</w:t>
      </w:r>
    </w:p>
    <w:p w:rsidR="00E42436" w:rsidRPr="00356832" w:rsidRDefault="00E42436" w:rsidP="00E42436">
      <w:pPr>
        <w:ind w:left="720"/>
        <w:rPr>
          <w:u w:val="single"/>
        </w:rPr>
      </w:pPr>
      <w:r w:rsidRPr="00356832">
        <w:rPr>
          <w:u w:val="single"/>
        </w:rPr>
        <w:t>Rent</w:t>
      </w:r>
    </w:p>
    <w:p w:rsidR="00E42436" w:rsidRPr="00356832" w:rsidRDefault="00E42436" w:rsidP="00E42436">
      <w:pPr>
        <w:pStyle w:val="ListParagraph"/>
        <w:numPr>
          <w:ilvl w:val="0"/>
          <w:numId w:val="4"/>
        </w:numPr>
      </w:pPr>
      <w:r w:rsidRPr="00356832">
        <w:t>Rent Calculation</w:t>
      </w:r>
    </w:p>
    <w:p w:rsidR="00E42436" w:rsidRPr="00356832" w:rsidRDefault="00E42436" w:rsidP="00E42436">
      <w:pPr>
        <w:pStyle w:val="ListParagraph"/>
        <w:numPr>
          <w:ilvl w:val="0"/>
          <w:numId w:val="4"/>
        </w:numPr>
      </w:pPr>
      <w:r w:rsidRPr="00356832">
        <w:t>Rent Reasonableness</w:t>
      </w:r>
    </w:p>
    <w:p w:rsidR="00E42436" w:rsidRPr="00356832" w:rsidRDefault="00E42436" w:rsidP="00E42436">
      <w:pPr>
        <w:ind w:left="720"/>
        <w:rPr>
          <w:u w:val="single"/>
        </w:rPr>
      </w:pPr>
      <w:r w:rsidRPr="00356832">
        <w:rPr>
          <w:u w:val="single"/>
        </w:rPr>
        <w:t>Rental Relationship between Agency and Landlord</w:t>
      </w:r>
    </w:p>
    <w:p w:rsidR="00E42436" w:rsidRPr="00356832" w:rsidRDefault="00E42436" w:rsidP="00E42436">
      <w:pPr>
        <w:pStyle w:val="ListParagraph"/>
        <w:numPr>
          <w:ilvl w:val="0"/>
          <w:numId w:val="5"/>
        </w:numPr>
      </w:pPr>
      <w:r w:rsidRPr="00356832">
        <w:t>HQS</w:t>
      </w:r>
    </w:p>
    <w:p w:rsidR="00E42436" w:rsidRPr="00356832" w:rsidRDefault="00E42436" w:rsidP="00E42436">
      <w:pPr>
        <w:pStyle w:val="ListParagraph"/>
        <w:numPr>
          <w:ilvl w:val="0"/>
          <w:numId w:val="5"/>
        </w:numPr>
      </w:pPr>
      <w:r w:rsidRPr="00356832">
        <w:t>HAP Agreement</w:t>
      </w:r>
    </w:p>
    <w:p w:rsidR="00E42436" w:rsidRPr="00356832" w:rsidRDefault="00E42436" w:rsidP="00E42436">
      <w:pPr>
        <w:pStyle w:val="ListParagraph"/>
        <w:numPr>
          <w:ilvl w:val="0"/>
          <w:numId w:val="5"/>
        </w:numPr>
      </w:pPr>
      <w:r w:rsidRPr="00356832">
        <w:t>Rental Agreement</w:t>
      </w:r>
    </w:p>
    <w:p w:rsidR="00E42436" w:rsidRPr="00356832" w:rsidRDefault="00E42436" w:rsidP="00E42436">
      <w:r w:rsidRPr="00356832">
        <w:t xml:space="preserve">Kim Cable and Joana will be reviewing the following agency forms:  ADVOCAP (TH, PSH &amp; RRH); Lakeshore CAP (RRH); State of WI (S + C) – CAI; The Youth and Family Project (PSH); The Salvation Army of St. Croix (PSH); West CAP (TH, PSH, RRH); Western </w:t>
      </w:r>
      <w:proofErr w:type="spellStart"/>
      <w:r w:rsidRPr="00356832">
        <w:t>Dairyland</w:t>
      </w:r>
      <w:proofErr w:type="spellEnd"/>
      <w:r w:rsidRPr="00356832">
        <w:t xml:space="preserve"> (PSH &amp; RRH); and Western </w:t>
      </w:r>
      <w:proofErr w:type="spellStart"/>
      <w:r w:rsidRPr="00356832">
        <w:t>Dairyland</w:t>
      </w:r>
      <w:proofErr w:type="spellEnd"/>
      <w:r w:rsidRPr="00356832">
        <w:t xml:space="preserve"> (RRH ) – ECHIN.</w:t>
      </w:r>
    </w:p>
    <w:p w:rsidR="00E42436" w:rsidRPr="00356832" w:rsidRDefault="00E42436" w:rsidP="00E42436">
      <w:r w:rsidRPr="00356832">
        <w:t xml:space="preserve">Kim Carey &amp; Byron Wright will be reviewing the following agency forms:  </w:t>
      </w:r>
      <w:proofErr w:type="spellStart"/>
      <w:r w:rsidRPr="00356832">
        <w:t>Couleecap</w:t>
      </w:r>
      <w:proofErr w:type="spellEnd"/>
      <w:r w:rsidRPr="00356832">
        <w:t xml:space="preserve"> (TH &amp; PSH); </w:t>
      </w:r>
      <w:proofErr w:type="spellStart"/>
      <w:r w:rsidRPr="00356832">
        <w:t>Couleecap</w:t>
      </w:r>
      <w:proofErr w:type="spellEnd"/>
      <w:r w:rsidRPr="00356832">
        <w:t xml:space="preserve"> (New Horizons); Family Services of NE WI (TH); Family Services of HE WI (TH) – Forward Services Corp.; Forward Services Corporation (TH); </w:t>
      </w:r>
      <w:proofErr w:type="spellStart"/>
      <w:r w:rsidRPr="00356832">
        <w:t>Newcap</w:t>
      </w:r>
      <w:proofErr w:type="spellEnd"/>
      <w:r w:rsidRPr="00356832">
        <w:t xml:space="preserve"> (PSH); NCCAP (TH); and CACSCW (TH).</w:t>
      </w:r>
    </w:p>
    <w:p w:rsidR="00E42436" w:rsidRPr="00356832" w:rsidRDefault="00356832" w:rsidP="00E42436">
      <w:r w:rsidRPr="00356832">
        <w:t xml:space="preserve">Kelly and Laura will be reviewing the following agency forms:  CAP (TH); CWCAC (TH); Housing Partnerships (PSH); Housing Partnership (PSH) – Ryan Community; City of Appleton (TH) – ADVOCAP; City of Appleton (TH) – TSA Fox Cities; City of Appleton (TH) – Housing Partnership; and City of Appleton (PSH) – Housing Partnership.  </w:t>
      </w:r>
    </w:p>
    <w:p w:rsidR="00356832" w:rsidRPr="00356832" w:rsidRDefault="00356832" w:rsidP="00E42436">
      <w:proofErr w:type="spellStart"/>
      <w:r w:rsidRPr="00356832">
        <w:t>Meika</w:t>
      </w:r>
      <w:proofErr w:type="spellEnd"/>
      <w:r w:rsidRPr="00356832">
        <w:t xml:space="preserve"> and Jennifer Henry will be reviewing the following agency forms:  Richard’s Place (TH &amp; PSH); CAI (TH); Hebron House (SH); KHDS (TH); YWCA of La Crosse (TH); Women &amp; Children Horizons (TH); Walworth County Housing Authority (PSH); and NWCSA (TH).</w:t>
      </w:r>
    </w:p>
    <w:p w:rsidR="002900D7" w:rsidRPr="00356832" w:rsidRDefault="002900D7">
      <w:r w:rsidRPr="00356832">
        <w:t xml:space="preserve">Forms are in </w:t>
      </w:r>
      <w:r w:rsidR="00356832" w:rsidRPr="00356832">
        <w:t>a D</w:t>
      </w:r>
      <w:r w:rsidRPr="00356832">
        <w:t>ropbox. Joana will send out access info by</w:t>
      </w:r>
      <w:r w:rsidR="0054021C" w:rsidRPr="00356832">
        <w:t xml:space="preserve"> next week.  </w:t>
      </w:r>
      <w:proofErr w:type="spellStart"/>
      <w:r w:rsidR="0054021C" w:rsidRPr="00356832">
        <w:t>Meika</w:t>
      </w:r>
      <w:proofErr w:type="spellEnd"/>
      <w:r w:rsidR="0054021C" w:rsidRPr="00356832">
        <w:t xml:space="preserve"> can’t access D</w:t>
      </w:r>
      <w:r w:rsidRPr="00356832">
        <w:t xml:space="preserve">ropbox so </w:t>
      </w:r>
      <w:r w:rsidR="00356832" w:rsidRPr="00356832">
        <w:t xml:space="preserve">she </w:t>
      </w:r>
      <w:r w:rsidRPr="00356832">
        <w:t xml:space="preserve">needs info sent to her directly by Joana. Committee members are to review prior to small group Go </w:t>
      </w:r>
      <w:proofErr w:type="gramStart"/>
      <w:r w:rsidRPr="00356832">
        <w:t>To</w:t>
      </w:r>
      <w:proofErr w:type="gramEnd"/>
      <w:r w:rsidRPr="00356832">
        <w:t xml:space="preserve"> Meeting. The plan is to</w:t>
      </w:r>
      <w:r w:rsidR="0054021C" w:rsidRPr="00356832">
        <w:t xml:space="preserve"> </w:t>
      </w:r>
      <w:r w:rsidRPr="00356832">
        <w:t>have review process completed before June 7</w:t>
      </w:r>
      <w:r w:rsidRPr="00356832">
        <w:rPr>
          <w:vertAlign w:val="superscript"/>
        </w:rPr>
        <w:t>th</w:t>
      </w:r>
      <w:r w:rsidRPr="00356832">
        <w:t xml:space="preserve"> PEA committee meeting.</w:t>
      </w:r>
    </w:p>
    <w:p w:rsidR="00C349C9" w:rsidRPr="00356832" w:rsidRDefault="002900D7">
      <w:r w:rsidRPr="00356832">
        <w:t>TA for Rapid Rehousing Projects will be held on August 10</w:t>
      </w:r>
      <w:r w:rsidRPr="00356832">
        <w:rPr>
          <w:vertAlign w:val="superscript"/>
        </w:rPr>
        <w:t>th</w:t>
      </w:r>
      <w:r w:rsidRPr="00356832">
        <w:t xml:space="preserve"> in Wausau. The day prior to quarterly BOSCOC mtg.</w:t>
      </w:r>
      <w:bookmarkStart w:id="0" w:name="_GoBack"/>
      <w:bookmarkEnd w:id="0"/>
    </w:p>
    <w:p w:rsidR="002900D7" w:rsidRPr="00C349C9" w:rsidRDefault="00C349C9">
      <w:pPr>
        <w:rPr>
          <w:sz w:val="24"/>
          <w:szCs w:val="24"/>
        </w:rPr>
      </w:pPr>
      <w:r w:rsidRPr="00C349C9">
        <w:rPr>
          <w:sz w:val="24"/>
          <w:szCs w:val="24"/>
        </w:rPr>
        <w:t>Washington Co visit-Improvements have been made in terms of Rent calculations and rent reasonableness.</w:t>
      </w:r>
      <w:r w:rsidR="002900D7" w:rsidRPr="00C349C9">
        <w:rPr>
          <w:sz w:val="24"/>
          <w:szCs w:val="24"/>
        </w:rPr>
        <w:t xml:space="preserve"> </w:t>
      </w:r>
    </w:p>
    <w:sectPr w:rsidR="002900D7" w:rsidRPr="00C3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678"/>
    <w:multiLevelType w:val="hybridMultilevel"/>
    <w:tmpl w:val="42DE9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E65DC"/>
    <w:multiLevelType w:val="hybridMultilevel"/>
    <w:tmpl w:val="DBB2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9389A"/>
    <w:multiLevelType w:val="hybridMultilevel"/>
    <w:tmpl w:val="F9CA5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4B2961"/>
    <w:multiLevelType w:val="hybridMultilevel"/>
    <w:tmpl w:val="3DFEA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3A4B98"/>
    <w:multiLevelType w:val="hybridMultilevel"/>
    <w:tmpl w:val="B2B8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D7"/>
    <w:rsid w:val="002900D7"/>
    <w:rsid w:val="002908C8"/>
    <w:rsid w:val="00356832"/>
    <w:rsid w:val="0054021C"/>
    <w:rsid w:val="00C349C9"/>
    <w:rsid w:val="00E42436"/>
    <w:rsid w:val="00F2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F49C4-6BA1-408B-A5F6-93756E15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Joana Hemschemeyer</cp:lastModifiedBy>
  <cp:revision>2</cp:revision>
  <dcterms:created xsi:type="dcterms:W3CDTF">2016-05-23T19:51:00Z</dcterms:created>
  <dcterms:modified xsi:type="dcterms:W3CDTF">2016-05-23T19:51:00Z</dcterms:modified>
</cp:coreProperties>
</file>