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7DEB" w14:textId="77777777" w:rsidR="007F5BE8" w:rsidRPr="00CD5B93" w:rsidRDefault="007F5BE8" w:rsidP="007F5BE8">
      <w:pPr>
        <w:spacing w:after="0"/>
        <w:rPr>
          <w:b/>
          <w:sz w:val="32"/>
          <w:szCs w:val="32"/>
        </w:rPr>
      </w:pPr>
      <w:r w:rsidRPr="00CD5B93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orth </w:t>
      </w:r>
      <w:r w:rsidRPr="00CD5B93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entral</w:t>
      </w:r>
      <w:r w:rsidRPr="00CD5B93">
        <w:rPr>
          <w:b/>
          <w:sz w:val="32"/>
          <w:szCs w:val="32"/>
        </w:rPr>
        <w:t>-COC Quarterly Meeting</w:t>
      </w:r>
    </w:p>
    <w:p w14:paraId="67A365E7" w14:textId="77777777" w:rsidR="007F5BE8" w:rsidRDefault="007F5BE8" w:rsidP="007F5BE8">
      <w:pPr>
        <w:spacing w:after="0"/>
        <w:rPr>
          <w:b/>
          <w:sz w:val="32"/>
          <w:szCs w:val="32"/>
        </w:rPr>
      </w:pPr>
      <w:r w:rsidRPr="00CD5B93">
        <w:rPr>
          <w:b/>
          <w:sz w:val="32"/>
          <w:szCs w:val="32"/>
        </w:rPr>
        <w:t>Agenda</w:t>
      </w:r>
    </w:p>
    <w:p w14:paraId="02893E57" w14:textId="77777777" w:rsidR="007F5BE8" w:rsidRDefault="007F5BE8" w:rsidP="007F5BE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January 26</w:t>
      </w:r>
      <w:r w:rsidRPr="0052328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2022 9:00am-10:30am</w:t>
      </w:r>
    </w:p>
    <w:p w14:paraId="662946E7" w14:textId="77777777" w:rsidR="007F5BE8" w:rsidRPr="00CD5B93" w:rsidRDefault="007F5BE8" w:rsidP="007F5BE8">
      <w:pPr>
        <w:spacing w:after="0"/>
        <w:rPr>
          <w:b/>
          <w:sz w:val="32"/>
          <w:szCs w:val="32"/>
        </w:rPr>
      </w:pPr>
    </w:p>
    <w:p w14:paraId="5891E7B5" w14:textId="77777777" w:rsidR="007F5BE8" w:rsidRPr="00CD5B93" w:rsidRDefault="007F5BE8" w:rsidP="007F5BE8">
      <w:pPr>
        <w:spacing w:after="0"/>
        <w:rPr>
          <w:b/>
          <w:sz w:val="32"/>
          <w:szCs w:val="32"/>
        </w:rPr>
      </w:pPr>
    </w:p>
    <w:p w14:paraId="7072E8C9" w14:textId="77777777" w:rsidR="007F5BE8" w:rsidRPr="0043395C" w:rsidRDefault="007F5BE8" w:rsidP="007F5B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7C26">
        <w:rPr>
          <w:sz w:val="24"/>
          <w:szCs w:val="24"/>
        </w:rPr>
        <w:t>Welcome &amp; Introductions</w:t>
      </w:r>
      <w:r>
        <w:rPr>
          <w:sz w:val="24"/>
          <w:szCs w:val="24"/>
        </w:rPr>
        <w:t xml:space="preserve"> – </w:t>
      </w:r>
      <w:r w:rsidRPr="00AE691D">
        <w:rPr>
          <w:b/>
          <w:sz w:val="24"/>
          <w:szCs w:val="24"/>
        </w:rPr>
        <w:t>Katie</w:t>
      </w:r>
      <w:r>
        <w:rPr>
          <w:b/>
          <w:sz w:val="24"/>
          <w:szCs w:val="24"/>
        </w:rPr>
        <w:t xml:space="preserve"> Schumer, CE Specialist/Case Manager</w:t>
      </w:r>
    </w:p>
    <w:p w14:paraId="035965A7" w14:textId="77777777" w:rsidR="0043395C" w:rsidRPr="0043395C" w:rsidRDefault="0043395C" w:rsidP="0043395C">
      <w:pPr>
        <w:ind w:left="630"/>
        <w:rPr>
          <w:sz w:val="24"/>
          <w:szCs w:val="24"/>
        </w:rPr>
      </w:pPr>
      <w:r>
        <w:rPr>
          <w:sz w:val="24"/>
          <w:szCs w:val="24"/>
        </w:rPr>
        <w:t>Meeting called at 9:04 a.m.</w:t>
      </w:r>
    </w:p>
    <w:p w14:paraId="179D6A3F" w14:textId="77777777" w:rsidR="008E573A" w:rsidRPr="0043395C" w:rsidRDefault="007F5BE8" w:rsidP="008E573A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**ATTENDANCE:</w:t>
      </w:r>
      <w:r w:rsidR="008E573A">
        <w:rPr>
          <w:sz w:val="24"/>
          <w:szCs w:val="24"/>
        </w:rPr>
        <w:t xml:space="preserve"> </w:t>
      </w:r>
      <w:proofErr w:type="spellStart"/>
      <w:r w:rsidR="008E573A">
        <w:rPr>
          <w:sz w:val="24"/>
          <w:szCs w:val="24"/>
        </w:rPr>
        <w:t>Kaite</w:t>
      </w:r>
      <w:proofErr w:type="spellEnd"/>
      <w:r w:rsidR="008E573A">
        <w:rPr>
          <w:sz w:val="24"/>
          <w:szCs w:val="24"/>
        </w:rPr>
        <w:t xml:space="preserve"> Schumer, Tiffany </w:t>
      </w:r>
      <w:proofErr w:type="spellStart"/>
      <w:r w:rsidR="008E573A">
        <w:rPr>
          <w:sz w:val="24"/>
          <w:szCs w:val="24"/>
        </w:rPr>
        <w:t>Bredlau</w:t>
      </w:r>
      <w:proofErr w:type="spellEnd"/>
      <w:r w:rsidR="008E573A">
        <w:rPr>
          <w:sz w:val="24"/>
          <w:szCs w:val="24"/>
        </w:rPr>
        <w:t>, Ann Jelinek, Donna Ambrose, Renee Schultz, Mike Weaver, Lorrie (Marshfield PD), Betty N</w:t>
      </w:r>
      <w:r w:rsidR="00D44052">
        <w:rPr>
          <w:sz w:val="24"/>
          <w:szCs w:val="24"/>
        </w:rPr>
        <w:t>oel</w:t>
      </w:r>
      <w:r w:rsidR="008E573A">
        <w:rPr>
          <w:sz w:val="24"/>
          <w:szCs w:val="24"/>
        </w:rPr>
        <w:t xml:space="preserve">, Paul </w:t>
      </w:r>
      <w:proofErr w:type="spellStart"/>
      <w:r w:rsidR="008E573A">
        <w:rPr>
          <w:sz w:val="24"/>
          <w:szCs w:val="24"/>
        </w:rPr>
        <w:t>Libherr</w:t>
      </w:r>
      <w:proofErr w:type="spellEnd"/>
      <w:r w:rsidR="008E573A">
        <w:rPr>
          <w:sz w:val="24"/>
          <w:szCs w:val="24"/>
        </w:rPr>
        <w:t xml:space="preserve">, Pam Anderson, Ben Eberlein, Kathleen Buckli, Ted Merwin, Jessica </w:t>
      </w:r>
      <w:proofErr w:type="spellStart"/>
      <w:r w:rsidR="008E573A">
        <w:rPr>
          <w:sz w:val="24"/>
          <w:szCs w:val="24"/>
        </w:rPr>
        <w:t>Lokken</w:t>
      </w:r>
      <w:proofErr w:type="spellEnd"/>
      <w:r w:rsidR="008E573A">
        <w:rPr>
          <w:sz w:val="24"/>
          <w:szCs w:val="24"/>
        </w:rPr>
        <w:t xml:space="preserve">, Dani </w:t>
      </w:r>
      <w:proofErr w:type="spellStart"/>
      <w:r w:rsidR="008E573A">
        <w:rPr>
          <w:sz w:val="24"/>
          <w:szCs w:val="24"/>
        </w:rPr>
        <w:t>Widdes</w:t>
      </w:r>
      <w:proofErr w:type="spellEnd"/>
      <w:r w:rsidR="008E573A">
        <w:rPr>
          <w:sz w:val="24"/>
          <w:szCs w:val="24"/>
        </w:rPr>
        <w:t xml:space="preserve">, </w:t>
      </w:r>
      <w:proofErr w:type="spellStart"/>
      <w:r w:rsidR="008E573A">
        <w:rPr>
          <w:sz w:val="24"/>
          <w:szCs w:val="24"/>
        </w:rPr>
        <w:t>Juli</w:t>
      </w:r>
      <w:proofErr w:type="spellEnd"/>
      <w:r w:rsidR="008E573A">
        <w:rPr>
          <w:sz w:val="24"/>
          <w:szCs w:val="24"/>
        </w:rPr>
        <w:t xml:space="preserve"> Birkenmeier, Michelle Gleason, Tracy </w:t>
      </w:r>
      <w:proofErr w:type="spellStart"/>
      <w:r w:rsidR="008E573A">
        <w:rPr>
          <w:sz w:val="24"/>
          <w:szCs w:val="24"/>
        </w:rPr>
        <w:t>Reiger</w:t>
      </w:r>
      <w:proofErr w:type="spellEnd"/>
      <w:r w:rsidR="008E573A">
        <w:rPr>
          <w:sz w:val="24"/>
          <w:szCs w:val="24"/>
        </w:rPr>
        <w:t xml:space="preserve">, Jessica </w:t>
      </w:r>
      <w:proofErr w:type="spellStart"/>
      <w:r w:rsidR="008E573A">
        <w:rPr>
          <w:sz w:val="24"/>
          <w:szCs w:val="24"/>
        </w:rPr>
        <w:t>Jinski</w:t>
      </w:r>
      <w:proofErr w:type="spellEnd"/>
      <w:r w:rsidR="008E573A">
        <w:rPr>
          <w:sz w:val="24"/>
          <w:szCs w:val="24"/>
        </w:rPr>
        <w:t>, Trent Thibodeau,</w:t>
      </w:r>
      <w:r w:rsidR="008E573A" w:rsidRPr="0043395C">
        <w:rPr>
          <w:color w:val="0D0D0D" w:themeColor="text1" w:themeTint="F2"/>
          <w:sz w:val="24"/>
          <w:szCs w:val="24"/>
        </w:rPr>
        <w:t xml:space="preserve"> </w:t>
      </w:r>
      <w:r w:rsidR="008E573A">
        <w:rPr>
          <w:sz w:val="24"/>
          <w:szCs w:val="24"/>
        </w:rPr>
        <w:t xml:space="preserve"> Kevin Burch, Lacie Piekarski, Sue Sippel, Ken Corry, Bath Ann Richlen, Barbara Logan, Adam Groskr</w:t>
      </w:r>
      <w:r w:rsidR="0043395C">
        <w:rPr>
          <w:sz w:val="24"/>
          <w:szCs w:val="24"/>
        </w:rPr>
        <w:t xml:space="preserve">eutz, Amber Tomaszewski, Eric </w:t>
      </w:r>
      <w:proofErr w:type="spellStart"/>
      <w:r w:rsidR="0043395C">
        <w:rPr>
          <w:sz w:val="24"/>
          <w:szCs w:val="24"/>
        </w:rPr>
        <w:t>Lemirand</w:t>
      </w:r>
      <w:proofErr w:type="spellEnd"/>
      <w:r w:rsidR="0043395C">
        <w:rPr>
          <w:sz w:val="24"/>
          <w:szCs w:val="24"/>
        </w:rPr>
        <w:t>, Ka</w:t>
      </w:r>
      <w:r w:rsidR="00282609">
        <w:rPr>
          <w:sz w:val="24"/>
          <w:szCs w:val="24"/>
        </w:rPr>
        <w:t>ti</w:t>
      </w:r>
      <w:r w:rsidR="0043395C">
        <w:rPr>
          <w:sz w:val="24"/>
          <w:szCs w:val="24"/>
        </w:rPr>
        <w:t xml:space="preserve">e Rosenberg, LaTanya Campbell, Theresa </w:t>
      </w:r>
      <w:proofErr w:type="spellStart"/>
      <w:r w:rsidR="0043395C">
        <w:rPr>
          <w:sz w:val="24"/>
          <w:szCs w:val="24"/>
        </w:rPr>
        <w:t>Anthoney</w:t>
      </w:r>
      <w:proofErr w:type="spellEnd"/>
      <w:r w:rsidR="0043395C">
        <w:rPr>
          <w:sz w:val="24"/>
          <w:szCs w:val="24"/>
        </w:rPr>
        <w:t xml:space="preserve">, Ann Brigham, Lynn Ross, </w:t>
      </w:r>
      <w:r w:rsidR="0043395C" w:rsidRPr="00282609">
        <w:rPr>
          <w:color w:val="0D0D0D" w:themeColor="text1" w:themeTint="F2"/>
          <w:sz w:val="24"/>
          <w:szCs w:val="24"/>
        </w:rPr>
        <w:t xml:space="preserve">Kim </w:t>
      </w:r>
      <w:r w:rsidR="00282609">
        <w:rPr>
          <w:color w:val="0D0D0D" w:themeColor="text1" w:themeTint="F2"/>
          <w:sz w:val="24"/>
          <w:szCs w:val="24"/>
        </w:rPr>
        <w:t>West</w:t>
      </w:r>
      <w:r w:rsidR="0043395C">
        <w:rPr>
          <w:sz w:val="24"/>
          <w:szCs w:val="24"/>
        </w:rPr>
        <w:t>, Ben Lee, Wayne Sorenson</w:t>
      </w:r>
    </w:p>
    <w:p w14:paraId="0D01BDAB" w14:textId="77777777" w:rsidR="007F5BE8" w:rsidRDefault="007F5BE8" w:rsidP="007F5B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and Vote on Lead Agency – EHH Funding for </w:t>
      </w:r>
      <w:proofErr w:type="spellStart"/>
      <w:r>
        <w:rPr>
          <w:sz w:val="24"/>
          <w:szCs w:val="24"/>
        </w:rPr>
        <w:t>NCCoC</w:t>
      </w:r>
      <w:proofErr w:type="spellEnd"/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Tracy Rieger, Director, Community Homeless Facilities</w:t>
      </w:r>
    </w:p>
    <w:p w14:paraId="16D6073D" w14:textId="77777777" w:rsidR="007F5BE8" w:rsidRDefault="00C379B5" w:rsidP="00C379B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Sue Sippel: Motion for NCCAP to continue being the lead agency</w:t>
      </w:r>
    </w:p>
    <w:p w14:paraId="2BE078E4" w14:textId="77777777" w:rsidR="00C379B5" w:rsidRDefault="00C379B5" w:rsidP="00C379B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Kevin Burch: 2ns the motion </w:t>
      </w:r>
    </w:p>
    <w:p w14:paraId="5D8A927A" w14:textId="77777777" w:rsidR="00C379B5" w:rsidRPr="00C379B5" w:rsidRDefault="00C379B5" w:rsidP="00C379B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Final decision: NCCAP will remain the lead agency for the next year</w:t>
      </w:r>
    </w:p>
    <w:p w14:paraId="28222F62" w14:textId="77777777" w:rsidR="007F5BE8" w:rsidRPr="00082F9A" w:rsidRDefault="007F5BE8" w:rsidP="007F5B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Charter – </w:t>
      </w:r>
      <w:r w:rsidRPr="00D41A03">
        <w:rPr>
          <w:b/>
          <w:sz w:val="24"/>
          <w:szCs w:val="24"/>
        </w:rPr>
        <w:t>Katie Schumer</w:t>
      </w:r>
      <w:r>
        <w:rPr>
          <w:b/>
          <w:sz w:val="24"/>
          <w:szCs w:val="24"/>
        </w:rPr>
        <w:t>, CE Specialist/Case Manager</w:t>
      </w:r>
    </w:p>
    <w:p w14:paraId="42808D01" w14:textId="77777777" w:rsidR="007F5BE8" w:rsidRPr="00194935" w:rsidRDefault="00194935" w:rsidP="0019493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194935">
        <w:rPr>
          <w:b/>
          <w:i/>
          <w:sz w:val="24"/>
          <w:szCs w:val="24"/>
        </w:rPr>
        <w:t>Move to April meeting</w:t>
      </w:r>
    </w:p>
    <w:p w14:paraId="58AE475D" w14:textId="77777777" w:rsidR="007F5BE8" w:rsidRPr="002C54AF" w:rsidRDefault="007F5BE8" w:rsidP="007F5B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4AF">
        <w:rPr>
          <w:sz w:val="24"/>
          <w:szCs w:val="24"/>
        </w:rPr>
        <w:t xml:space="preserve">Update on Action Plan – </w:t>
      </w:r>
      <w:r w:rsidRPr="002C54AF">
        <w:rPr>
          <w:b/>
          <w:sz w:val="24"/>
          <w:szCs w:val="24"/>
        </w:rPr>
        <w:t>Katie</w:t>
      </w:r>
      <w:r>
        <w:rPr>
          <w:b/>
          <w:sz w:val="24"/>
          <w:szCs w:val="24"/>
        </w:rPr>
        <w:t xml:space="preserve"> Schumer, CE Specialist/Case Manager</w:t>
      </w:r>
    </w:p>
    <w:p w14:paraId="30F4991F" w14:textId="77777777" w:rsidR="007F5BE8" w:rsidRDefault="00194935" w:rsidP="00194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Action Plan 1 &amp; 2 have been completed and successful</w:t>
      </w:r>
    </w:p>
    <w:p w14:paraId="32A3080A" w14:textId="77777777" w:rsidR="00194935" w:rsidRDefault="00194935" w:rsidP="001949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Action Plan 3: Discharge Planning Coordination</w:t>
      </w:r>
    </w:p>
    <w:p w14:paraId="33782FF1" w14:textId="77777777" w:rsidR="00194935" w:rsidRDefault="00194935" w:rsidP="0019493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Mental Health Care &amp; AODA, Foster Care, Health Care, Release from incarceration</w:t>
      </w:r>
    </w:p>
    <w:p w14:paraId="24D3EEE5" w14:textId="77777777" w:rsidR="00194935" w:rsidRPr="00082F9A" w:rsidRDefault="00194935" w:rsidP="00194935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Exiting institutions and </w:t>
      </w:r>
      <w:r w:rsidR="00C379B5">
        <w:rPr>
          <w:sz w:val="24"/>
          <w:szCs w:val="24"/>
        </w:rPr>
        <w:t xml:space="preserve">becoming </w:t>
      </w:r>
      <w:r>
        <w:rPr>
          <w:sz w:val="24"/>
          <w:szCs w:val="24"/>
        </w:rPr>
        <w:t>homeless</w:t>
      </w:r>
    </w:p>
    <w:p w14:paraId="71807F76" w14:textId="77777777" w:rsidR="007F5BE8" w:rsidRPr="002C54AF" w:rsidRDefault="007F5BE8" w:rsidP="007F5B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Point In Time – </w:t>
      </w:r>
      <w:r>
        <w:rPr>
          <w:b/>
          <w:sz w:val="24"/>
          <w:szCs w:val="24"/>
        </w:rPr>
        <w:t>Katie Schumer, CE Specialist/Case Manager</w:t>
      </w:r>
    </w:p>
    <w:p w14:paraId="69A6BB84" w14:textId="77777777" w:rsidR="007F5BE8" w:rsidRDefault="00194935" w:rsidP="0019493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January 26, 2022: </w:t>
      </w:r>
    </w:p>
    <w:p w14:paraId="3C74954A" w14:textId="77777777" w:rsidR="00194935" w:rsidRDefault="00194935" w:rsidP="0019493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Point in Time: Wood, Lincoln, and Marathon</w:t>
      </w:r>
    </w:p>
    <w:p w14:paraId="5F9005A8" w14:textId="77777777" w:rsidR="00C379B5" w:rsidRDefault="00C379B5" w:rsidP="0019493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Volunteers: Marathon has a good volunteer base, Wood County can use more volunteers, Marshfield: There are enough volunteers, Merrill/Lincoln Co: have a good volunteer base as well.</w:t>
      </w:r>
    </w:p>
    <w:p w14:paraId="3335ECB4" w14:textId="77777777" w:rsidR="00C379B5" w:rsidRDefault="00C379B5" w:rsidP="00C379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C379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Wed</w:t>
      </w:r>
      <w:r w:rsidR="0043395C">
        <w:rPr>
          <w:sz w:val="24"/>
          <w:szCs w:val="24"/>
        </w:rPr>
        <w:t>nesday</w:t>
      </w:r>
      <w:r>
        <w:rPr>
          <w:sz w:val="24"/>
          <w:szCs w:val="24"/>
        </w:rPr>
        <w:t xml:space="preserve"> Jan</w:t>
      </w:r>
      <w:r w:rsidR="0043395C">
        <w:rPr>
          <w:sz w:val="24"/>
          <w:szCs w:val="24"/>
        </w:rPr>
        <w:t>uary &amp;</w:t>
      </w:r>
      <w:r>
        <w:rPr>
          <w:sz w:val="24"/>
          <w:szCs w:val="24"/>
        </w:rPr>
        <w:t xml:space="preserve"> 4</w:t>
      </w:r>
      <w:r w:rsidRPr="00C379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Wed</w:t>
      </w:r>
      <w:r w:rsidR="0043395C">
        <w:rPr>
          <w:sz w:val="24"/>
          <w:szCs w:val="24"/>
        </w:rPr>
        <w:t>nesday</w:t>
      </w:r>
      <w:r>
        <w:rPr>
          <w:sz w:val="24"/>
          <w:szCs w:val="24"/>
        </w:rPr>
        <w:t xml:space="preserve"> in July</w:t>
      </w:r>
    </w:p>
    <w:p w14:paraId="36C673BB" w14:textId="77777777" w:rsidR="00194935" w:rsidRDefault="0043395C" w:rsidP="0019493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Required by HUD </w:t>
      </w:r>
    </w:p>
    <w:p w14:paraId="7652AB91" w14:textId="77777777" w:rsidR="0043395C" w:rsidRDefault="0043395C" w:rsidP="0043395C">
      <w:pPr>
        <w:pStyle w:val="ListParagraph"/>
        <w:ind w:left="1440"/>
        <w:rPr>
          <w:sz w:val="24"/>
          <w:szCs w:val="24"/>
        </w:rPr>
      </w:pPr>
    </w:p>
    <w:p w14:paraId="5C8CC353" w14:textId="77777777" w:rsidR="0043395C" w:rsidRPr="002C54AF" w:rsidRDefault="0043395C" w:rsidP="0043395C">
      <w:pPr>
        <w:pStyle w:val="ListParagraph"/>
        <w:ind w:left="1440"/>
        <w:rPr>
          <w:sz w:val="24"/>
          <w:szCs w:val="24"/>
        </w:rPr>
      </w:pPr>
    </w:p>
    <w:p w14:paraId="1F2E257D" w14:textId="77777777" w:rsidR="007F5BE8" w:rsidRDefault="007F5BE8" w:rsidP="007F5B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 from the Coalition-</w:t>
      </w:r>
    </w:p>
    <w:p w14:paraId="4860FA2F" w14:textId="77777777" w:rsidR="007F5BE8" w:rsidRPr="00B5063A" w:rsidRDefault="00C379B5" w:rsidP="00B5063A">
      <w:pPr>
        <w:pStyle w:val="ListParagraph"/>
        <w:ind w:left="1350"/>
        <w:rPr>
          <w:b/>
          <w:sz w:val="24"/>
          <w:szCs w:val="24"/>
        </w:rPr>
      </w:pPr>
      <w:r w:rsidRPr="00B5063A">
        <w:rPr>
          <w:b/>
          <w:sz w:val="24"/>
          <w:szCs w:val="24"/>
        </w:rPr>
        <w:lastRenderedPageBreak/>
        <w:t>NCCAP: WERA</w:t>
      </w:r>
    </w:p>
    <w:p w14:paraId="4B6ACBBE" w14:textId="77777777" w:rsidR="00C379B5" w:rsidRDefault="00C379B5" w:rsidP="00B5063A">
      <w:pPr>
        <w:pStyle w:val="ListParagraph"/>
        <w:ind w:left="2070"/>
        <w:rPr>
          <w:sz w:val="24"/>
          <w:szCs w:val="24"/>
        </w:rPr>
      </w:pPr>
      <w:r>
        <w:rPr>
          <w:sz w:val="24"/>
          <w:szCs w:val="24"/>
        </w:rPr>
        <w:t>$100 million in rental ass</w:t>
      </w:r>
      <w:r w:rsidR="00AE6440">
        <w:rPr>
          <w:sz w:val="24"/>
          <w:szCs w:val="24"/>
        </w:rPr>
        <w:t xml:space="preserve">istance has been utilized in </w:t>
      </w:r>
      <w:r w:rsidR="0043395C">
        <w:rPr>
          <w:sz w:val="24"/>
          <w:szCs w:val="24"/>
        </w:rPr>
        <w:t xml:space="preserve">Wisconsin over </w:t>
      </w:r>
      <w:r w:rsidR="00AE6440">
        <w:rPr>
          <w:sz w:val="24"/>
          <w:szCs w:val="24"/>
        </w:rPr>
        <w:t>the 7 months this has been available.</w:t>
      </w:r>
    </w:p>
    <w:p w14:paraId="5B171CBA" w14:textId="77777777" w:rsidR="00C379B5" w:rsidRDefault="0043395C" w:rsidP="00C379B5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Assistance for h</w:t>
      </w:r>
      <w:r w:rsidR="00C379B5">
        <w:rPr>
          <w:sz w:val="24"/>
          <w:szCs w:val="24"/>
        </w:rPr>
        <w:t>ousing for homele</w:t>
      </w:r>
      <w:r>
        <w:rPr>
          <w:sz w:val="24"/>
          <w:szCs w:val="24"/>
        </w:rPr>
        <w:t xml:space="preserve">ss &amp; those at risk for eviction and/or </w:t>
      </w:r>
      <w:r w:rsidR="00C379B5">
        <w:rPr>
          <w:sz w:val="24"/>
          <w:szCs w:val="24"/>
        </w:rPr>
        <w:t>homelessness</w:t>
      </w:r>
    </w:p>
    <w:p w14:paraId="20B5EA35" w14:textId="77777777" w:rsidR="00C379B5" w:rsidRDefault="00C379B5" w:rsidP="00C379B5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Shelters are still full</w:t>
      </w:r>
      <w:r w:rsidR="0043395C">
        <w:rPr>
          <w:sz w:val="24"/>
          <w:szCs w:val="24"/>
        </w:rPr>
        <w:t xml:space="preserve">, Warmer Centers are full </w:t>
      </w:r>
    </w:p>
    <w:p w14:paraId="7DE6B689" w14:textId="77777777" w:rsidR="00C379B5" w:rsidRDefault="00C379B5" w:rsidP="00C379B5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Shortage of housing: affordable housing is becoming unavailable</w:t>
      </w:r>
    </w:p>
    <w:p w14:paraId="16F5AA52" w14:textId="77777777" w:rsidR="00B5063A" w:rsidRDefault="00B5063A" w:rsidP="00B5063A">
      <w:pPr>
        <w:pStyle w:val="ListParagraph"/>
        <w:ind w:left="1350"/>
        <w:rPr>
          <w:b/>
          <w:sz w:val="24"/>
          <w:szCs w:val="24"/>
        </w:rPr>
      </w:pPr>
    </w:p>
    <w:p w14:paraId="6993CBB3" w14:textId="77777777" w:rsidR="00C379B5" w:rsidRPr="00B5063A" w:rsidRDefault="00B5063A" w:rsidP="00B5063A">
      <w:pPr>
        <w:pStyle w:val="ListParagraph"/>
        <w:ind w:left="135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379B5" w:rsidRPr="00B5063A">
        <w:rPr>
          <w:b/>
          <w:sz w:val="24"/>
          <w:szCs w:val="24"/>
        </w:rPr>
        <w:t>Lorri: Marshfield PD:</w:t>
      </w:r>
    </w:p>
    <w:p w14:paraId="65FA8FE8" w14:textId="77777777" w:rsidR="00C379B5" w:rsidRDefault="00C379B5" w:rsidP="00B5063A">
      <w:pPr>
        <w:pStyle w:val="ListParagraph"/>
        <w:ind w:left="2070"/>
        <w:rPr>
          <w:sz w:val="24"/>
          <w:szCs w:val="24"/>
        </w:rPr>
      </w:pPr>
      <w:r>
        <w:rPr>
          <w:sz w:val="24"/>
          <w:szCs w:val="24"/>
        </w:rPr>
        <w:t xml:space="preserve">Food pantry is being moved to the fellowship hall in the St. Vincent building.  Remodeling is happening currently. </w:t>
      </w:r>
    </w:p>
    <w:p w14:paraId="586F971D" w14:textId="77777777" w:rsidR="00B5063A" w:rsidRDefault="00835C7E" w:rsidP="00B5063A">
      <w:pPr>
        <w:pStyle w:val="ListParagraph"/>
        <w:ind w:left="2070"/>
        <w:rPr>
          <w:sz w:val="24"/>
          <w:szCs w:val="24"/>
        </w:rPr>
      </w:pPr>
      <w:r>
        <w:rPr>
          <w:sz w:val="24"/>
          <w:szCs w:val="24"/>
        </w:rPr>
        <w:t>Pantry will be larger to accommodate larger flow of people in need</w:t>
      </w:r>
    </w:p>
    <w:p w14:paraId="4C051996" w14:textId="77777777" w:rsidR="00B5063A" w:rsidRDefault="00B5063A" w:rsidP="00B5063A">
      <w:pPr>
        <w:pStyle w:val="ListParagraph"/>
        <w:ind w:left="2070"/>
        <w:rPr>
          <w:sz w:val="24"/>
          <w:szCs w:val="24"/>
        </w:rPr>
      </w:pPr>
    </w:p>
    <w:p w14:paraId="7AB37877" w14:textId="77777777" w:rsidR="00835C7E" w:rsidRPr="00B5063A" w:rsidRDefault="00835C7E" w:rsidP="00B5063A">
      <w:pPr>
        <w:pStyle w:val="ListParagraph"/>
        <w:ind w:left="1440"/>
        <w:rPr>
          <w:sz w:val="24"/>
          <w:szCs w:val="24"/>
        </w:rPr>
      </w:pPr>
      <w:r w:rsidRPr="00B5063A">
        <w:rPr>
          <w:b/>
          <w:sz w:val="24"/>
          <w:szCs w:val="24"/>
        </w:rPr>
        <w:t>Beth Ann Richland (WI Judicare):</w:t>
      </w:r>
      <w:r w:rsidRPr="00B5063A">
        <w:rPr>
          <w:sz w:val="24"/>
          <w:szCs w:val="24"/>
        </w:rPr>
        <w:t xml:space="preserve"> Landlord mediation in small claims cases:</w:t>
      </w:r>
    </w:p>
    <w:p w14:paraId="5221596D" w14:textId="77777777" w:rsidR="00835C7E" w:rsidRDefault="00835C7E" w:rsidP="00835C7E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Performing tenant landlord mediation with volunteers</w:t>
      </w:r>
    </w:p>
    <w:p w14:paraId="64708F86" w14:textId="77777777" w:rsidR="00835C7E" w:rsidRDefault="00835C7E" w:rsidP="00835C7E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Virtual for 2021</w:t>
      </w:r>
    </w:p>
    <w:p w14:paraId="4D3EFB38" w14:textId="77777777" w:rsidR="00835C7E" w:rsidRDefault="00835C7E" w:rsidP="00835C7E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Mediators are trained to provide resources to cap agencies</w:t>
      </w:r>
    </w:p>
    <w:p w14:paraId="043870A2" w14:textId="77777777" w:rsidR="00835C7E" w:rsidRDefault="00835C7E" w:rsidP="00835C7E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Expanding to Lincoln Co.  making it mandatory</w:t>
      </w:r>
    </w:p>
    <w:p w14:paraId="0445AFCD" w14:textId="77777777" w:rsidR="00835C7E" w:rsidRPr="00835C7E" w:rsidRDefault="00835C7E" w:rsidP="00835C7E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Working to redact evictions from CCAP to assist with those who have an eviction.  This helps get this off their record</w:t>
      </w:r>
    </w:p>
    <w:p w14:paraId="007600C0" w14:textId="77777777" w:rsidR="00835C7E" w:rsidRDefault="00835C7E" w:rsidP="00835C7E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hope is to stop the eviction cases</w:t>
      </w:r>
    </w:p>
    <w:p w14:paraId="4A077ED8" w14:textId="77777777" w:rsidR="00835C7E" w:rsidRDefault="00835C7E" w:rsidP="00835C7E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Hope to expand to Taylor and Wood Co.  </w:t>
      </w:r>
    </w:p>
    <w:p w14:paraId="1C9A0E0C" w14:textId="77777777" w:rsidR="00835C7E" w:rsidRDefault="00835C7E" w:rsidP="00835C7E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Participation is limited due to virtual nature</w:t>
      </w:r>
    </w:p>
    <w:p w14:paraId="5D199EAD" w14:textId="77777777" w:rsidR="00835C7E" w:rsidRDefault="00835C7E" w:rsidP="00835C7E">
      <w:pPr>
        <w:pStyle w:val="ListParagraph"/>
        <w:numPr>
          <w:ilvl w:val="4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Barrier is computer equipment for those who need to attend court hearings virtually</w:t>
      </w:r>
    </w:p>
    <w:p w14:paraId="3AE93527" w14:textId="77777777" w:rsidR="00C379B5" w:rsidRDefault="00835C7E" w:rsidP="00C379B5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Help for Homeowners has been approved: Financial assistance for foreclosures</w:t>
      </w:r>
    </w:p>
    <w:p w14:paraId="1FA8FEFF" w14:textId="77777777" w:rsidR="00835C7E" w:rsidRDefault="00835C7E" w:rsidP="00C379B5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Creating a new system to use for this (DECHR) and new forms. </w:t>
      </w:r>
    </w:p>
    <w:p w14:paraId="314B50B5" w14:textId="77777777" w:rsidR="00835C7E" w:rsidRDefault="00835C7E" w:rsidP="00C379B5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Could be available near end of February</w:t>
      </w:r>
      <w:r w:rsidR="0043395C">
        <w:rPr>
          <w:sz w:val="24"/>
          <w:szCs w:val="24"/>
        </w:rPr>
        <w:t xml:space="preserve"> 2022</w:t>
      </w:r>
    </w:p>
    <w:p w14:paraId="316401F4" w14:textId="77777777" w:rsidR="00835C7E" w:rsidRDefault="00835C7E" w:rsidP="00C379B5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Training has yet to take place and be scheduled</w:t>
      </w:r>
    </w:p>
    <w:p w14:paraId="64ABAB14" w14:textId="77777777" w:rsidR="00AE6440" w:rsidRDefault="00AE6440" w:rsidP="00D44052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Discussion of Rent abatement: Contact Judicare</w:t>
      </w:r>
    </w:p>
    <w:p w14:paraId="28CF1C5F" w14:textId="77777777" w:rsidR="00AE6440" w:rsidRPr="00B5063A" w:rsidRDefault="00AE6440" w:rsidP="00B5063A">
      <w:pPr>
        <w:pStyle w:val="ListParagraph"/>
        <w:ind w:left="1440"/>
        <w:rPr>
          <w:b/>
          <w:sz w:val="24"/>
          <w:szCs w:val="24"/>
        </w:rPr>
      </w:pPr>
      <w:r w:rsidRPr="00B5063A">
        <w:rPr>
          <w:b/>
          <w:sz w:val="24"/>
          <w:szCs w:val="24"/>
        </w:rPr>
        <w:t xml:space="preserve">Eric </w:t>
      </w:r>
      <w:proofErr w:type="spellStart"/>
      <w:r w:rsidRPr="00B5063A">
        <w:rPr>
          <w:b/>
          <w:sz w:val="24"/>
          <w:szCs w:val="24"/>
        </w:rPr>
        <w:t>Limirand</w:t>
      </w:r>
      <w:proofErr w:type="spellEnd"/>
      <w:r w:rsidRPr="00B5063A">
        <w:rPr>
          <w:b/>
          <w:sz w:val="24"/>
          <w:szCs w:val="24"/>
        </w:rPr>
        <w:t xml:space="preserve">: </w:t>
      </w:r>
      <w:r w:rsidR="00B5063A" w:rsidRPr="00B5063A">
        <w:rPr>
          <w:b/>
          <w:sz w:val="24"/>
          <w:szCs w:val="24"/>
        </w:rPr>
        <w:t xml:space="preserve">Wausau </w:t>
      </w:r>
      <w:r w:rsidR="00B5063A">
        <w:rPr>
          <w:b/>
          <w:sz w:val="24"/>
          <w:szCs w:val="24"/>
        </w:rPr>
        <w:t>PD</w:t>
      </w:r>
      <w:r w:rsidRPr="00B5063A">
        <w:rPr>
          <w:b/>
          <w:sz w:val="24"/>
          <w:szCs w:val="24"/>
        </w:rPr>
        <w:t xml:space="preserve"> </w:t>
      </w:r>
    </w:p>
    <w:p w14:paraId="2C8036E3" w14:textId="77777777" w:rsidR="00AE6440" w:rsidRDefault="00AE6440" w:rsidP="00AE644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Resource for homelessness in the area</w:t>
      </w:r>
    </w:p>
    <w:p w14:paraId="4DC67C27" w14:textId="77777777" w:rsidR="00AE6440" w:rsidRPr="00B5063A" w:rsidRDefault="000911D8" w:rsidP="00B5063A">
      <w:pPr>
        <w:pStyle w:val="ListParagraph"/>
        <w:ind w:left="1440"/>
        <w:rPr>
          <w:b/>
          <w:sz w:val="24"/>
          <w:szCs w:val="24"/>
        </w:rPr>
      </w:pPr>
      <w:r w:rsidRPr="00B5063A">
        <w:rPr>
          <w:b/>
          <w:sz w:val="24"/>
          <w:szCs w:val="24"/>
        </w:rPr>
        <w:t>LaTanya</w:t>
      </w:r>
      <w:r w:rsidR="0043395C" w:rsidRPr="00B5063A">
        <w:rPr>
          <w:b/>
          <w:sz w:val="24"/>
          <w:szCs w:val="24"/>
        </w:rPr>
        <w:t xml:space="preserve"> Campbell</w:t>
      </w:r>
      <w:r w:rsidRPr="00B5063A">
        <w:rPr>
          <w:b/>
          <w:sz w:val="24"/>
          <w:szCs w:val="24"/>
        </w:rPr>
        <w:t xml:space="preserve">: </w:t>
      </w:r>
      <w:r w:rsidR="00B5063A" w:rsidRPr="00B5063A">
        <w:rPr>
          <w:b/>
          <w:sz w:val="24"/>
          <w:szCs w:val="24"/>
        </w:rPr>
        <w:t>The Women’s Community</w:t>
      </w:r>
      <w:r w:rsidR="00B5063A" w:rsidRPr="00B5063A">
        <w:rPr>
          <w:b/>
          <w:sz w:val="24"/>
          <w:szCs w:val="24"/>
        </w:rPr>
        <w:tab/>
      </w:r>
      <w:r w:rsidR="00B5063A" w:rsidRPr="00B5063A">
        <w:rPr>
          <w:b/>
          <w:sz w:val="24"/>
          <w:szCs w:val="24"/>
        </w:rPr>
        <w:tab/>
      </w:r>
    </w:p>
    <w:p w14:paraId="5295CE44" w14:textId="77777777" w:rsidR="00AE6440" w:rsidRDefault="00B5063A" w:rsidP="00AE644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Leaving the Women’s community h</w:t>
      </w:r>
      <w:r w:rsidR="00AE6440">
        <w:rPr>
          <w:sz w:val="24"/>
          <w:szCs w:val="24"/>
        </w:rPr>
        <w:t>ired a replacement</w:t>
      </w:r>
      <w:r w:rsidR="000911D8">
        <w:rPr>
          <w:sz w:val="24"/>
          <w:szCs w:val="24"/>
        </w:rPr>
        <w:t>; she will be on the next call</w:t>
      </w:r>
    </w:p>
    <w:p w14:paraId="5816E855" w14:textId="77777777" w:rsidR="00B5063A" w:rsidRPr="00B5063A" w:rsidRDefault="00AE6440" w:rsidP="00B5063A">
      <w:pPr>
        <w:pStyle w:val="ListParagraph"/>
        <w:ind w:left="1440"/>
        <w:rPr>
          <w:b/>
          <w:sz w:val="24"/>
          <w:szCs w:val="24"/>
        </w:rPr>
      </w:pPr>
      <w:r w:rsidRPr="00B5063A">
        <w:rPr>
          <w:b/>
          <w:sz w:val="24"/>
          <w:szCs w:val="24"/>
        </w:rPr>
        <w:t>Barb</w:t>
      </w:r>
      <w:r w:rsidR="0043395C" w:rsidRPr="00B5063A">
        <w:rPr>
          <w:b/>
          <w:sz w:val="24"/>
          <w:szCs w:val="24"/>
        </w:rPr>
        <w:t>ara</w:t>
      </w:r>
      <w:r w:rsidRPr="00B5063A">
        <w:rPr>
          <w:b/>
          <w:sz w:val="24"/>
          <w:szCs w:val="24"/>
        </w:rPr>
        <w:t xml:space="preserve"> Logan: </w:t>
      </w:r>
      <w:r w:rsidR="00B5063A" w:rsidRPr="00B5063A">
        <w:rPr>
          <w:b/>
          <w:sz w:val="24"/>
          <w:szCs w:val="24"/>
        </w:rPr>
        <w:t xml:space="preserve">The </w:t>
      </w:r>
      <w:r w:rsidRPr="00B5063A">
        <w:rPr>
          <w:b/>
          <w:sz w:val="24"/>
          <w:szCs w:val="24"/>
        </w:rPr>
        <w:t>Salvation Army</w:t>
      </w:r>
      <w:r w:rsidR="00B5063A" w:rsidRPr="00B5063A">
        <w:rPr>
          <w:b/>
          <w:sz w:val="24"/>
          <w:szCs w:val="24"/>
        </w:rPr>
        <w:t xml:space="preserve"> Wausau</w:t>
      </w:r>
    </w:p>
    <w:p w14:paraId="01DBF8B9" w14:textId="77777777" w:rsidR="00AE6440" w:rsidRDefault="00B5063A" w:rsidP="00B5063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AE6440">
        <w:rPr>
          <w:sz w:val="24"/>
          <w:szCs w:val="24"/>
        </w:rPr>
        <w:t>pen as a warming shelter during the day</w:t>
      </w:r>
    </w:p>
    <w:p w14:paraId="6EE17DA3" w14:textId="77777777" w:rsidR="00B5063A" w:rsidRPr="00D44052" w:rsidRDefault="0043395C" w:rsidP="00D44052">
      <w:pPr>
        <w:pStyle w:val="ListParagraph"/>
        <w:ind w:left="1440"/>
        <w:rPr>
          <w:b/>
          <w:sz w:val="24"/>
          <w:szCs w:val="24"/>
        </w:rPr>
      </w:pPr>
      <w:r w:rsidRPr="00D44052">
        <w:rPr>
          <w:b/>
          <w:sz w:val="24"/>
          <w:szCs w:val="24"/>
        </w:rPr>
        <w:t xml:space="preserve">Tracy </w:t>
      </w:r>
      <w:proofErr w:type="spellStart"/>
      <w:r w:rsidRPr="00D44052">
        <w:rPr>
          <w:b/>
          <w:sz w:val="24"/>
          <w:szCs w:val="24"/>
        </w:rPr>
        <w:t>Reiger</w:t>
      </w:r>
      <w:proofErr w:type="spellEnd"/>
      <w:r w:rsidRPr="00D44052">
        <w:rPr>
          <w:b/>
          <w:sz w:val="24"/>
          <w:szCs w:val="24"/>
        </w:rPr>
        <w:t>:</w:t>
      </w:r>
      <w:r w:rsidR="00D44052" w:rsidRPr="00D44052">
        <w:rPr>
          <w:b/>
          <w:sz w:val="24"/>
          <w:szCs w:val="24"/>
        </w:rPr>
        <w:t xml:space="preserve"> Catholic Charities Warming Center</w:t>
      </w:r>
    </w:p>
    <w:p w14:paraId="5B9DCB67" w14:textId="77777777" w:rsidR="00AE6440" w:rsidRPr="00B5063A" w:rsidRDefault="00D44052" w:rsidP="00D4405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AE6440" w:rsidRPr="00B5063A">
        <w:rPr>
          <w:sz w:val="24"/>
          <w:szCs w:val="24"/>
        </w:rPr>
        <w:t>tilizing volunteers to keep the warming center open</w:t>
      </w:r>
    </w:p>
    <w:p w14:paraId="4F9122A2" w14:textId="77777777" w:rsidR="00AE6440" w:rsidRDefault="00AE6440" w:rsidP="00AE644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Higher census this season; seeing new people in need.  </w:t>
      </w:r>
    </w:p>
    <w:p w14:paraId="0DEA7021" w14:textId="77777777" w:rsidR="00AE6440" w:rsidRDefault="00AE6440" w:rsidP="00AE644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Opened additional space </w:t>
      </w:r>
      <w:r w:rsidR="0043395C">
        <w:rPr>
          <w:sz w:val="24"/>
          <w:szCs w:val="24"/>
        </w:rPr>
        <w:t xml:space="preserve">inside the church </w:t>
      </w:r>
    </w:p>
    <w:p w14:paraId="75DC5C34" w14:textId="77777777" w:rsidR="00AE6440" w:rsidRDefault="00AE6440" w:rsidP="00AE644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Quarantine room for those who are symptomatic and awaiting PCR test</w:t>
      </w:r>
    </w:p>
    <w:p w14:paraId="21CA3C44" w14:textId="77777777" w:rsidR="00AE6440" w:rsidRDefault="00AE6440" w:rsidP="00AE644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Staffing issues, but looking to hire</w:t>
      </w:r>
    </w:p>
    <w:p w14:paraId="6676BC77" w14:textId="77777777" w:rsidR="00AE6440" w:rsidRDefault="00AE6440" w:rsidP="00AE644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Sometimes bans can be disregarded when the weather is dangerously cold like it is today </w:t>
      </w:r>
    </w:p>
    <w:p w14:paraId="7429112C" w14:textId="77777777" w:rsidR="00AE6440" w:rsidRDefault="00AE6440" w:rsidP="00AE644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Utilize after hours plans and get people into a hotel when it is dangerously cold to prevent hypothermia and death (completely preventable with the availability of resources right now.)</w:t>
      </w:r>
    </w:p>
    <w:p w14:paraId="6684AD0F" w14:textId="77777777" w:rsidR="00D44052" w:rsidRDefault="00D44052" w:rsidP="00D44052">
      <w:pPr>
        <w:pStyle w:val="ListParagraph"/>
        <w:ind w:left="2790"/>
        <w:rPr>
          <w:sz w:val="24"/>
          <w:szCs w:val="24"/>
        </w:rPr>
      </w:pPr>
    </w:p>
    <w:p w14:paraId="0AEFFDD5" w14:textId="77777777" w:rsidR="00AE6440" w:rsidRDefault="00AE6440" w:rsidP="00D44052">
      <w:pPr>
        <w:pStyle w:val="ListParagraph"/>
        <w:ind w:left="1440"/>
        <w:rPr>
          <w:b/>
          <w:sz w:val="24"/>
          <w:szCs w:val="24"/>
        </w:rPr>
      </w:pPr>
      <w:r w:rsidRPr="00D44052">
        <w:rPr>
          <w:b/>
          <w:sz w:val="24"/>
          <w:szCs w:val="24"/>
        </w:rPr>
        <w:t xml:space="preserve">United Way: Update: referring people to this meeting for </w:t>
      </w:r>
      <w:r w:rsidR="000911D8" w:rsidRPr="00D44052">
        <w:rPr>
          <w:b/>
          <w:sz w:val="24"/>
          <w:szCs w:val="24"/>
        </w:rPr>
        <w:t>regular updates</w:t>
      </w:r>
    </w:p>
    <w:p w14:paraId="33E97EA4" w14:textId="77777777" w:rsidR="00D44052" w:rsidRPr="00D44052" w:rsidRDefault="00D44052" w:rsidP="00D44052">
      <w:pPr>
        <w:pStyle w:val="ListParagraph"/>
        <w:ind w:left="1440"/>
        <w:rPr>
          <w:b/>
          <w:sz w:val="24"/>
          <w:szCs w:val="24"/>
        </w:rPr>
      </w:pPr>
    </w:p>
    <w:p w14:paraId="1FAC1E24" w14:textId="77777777" w:rsidR="000911D8" w:rsidRPr="00AE6440" w:rsidRDefault="000911D8" w:rsidP="00D44052">
      <w:pPr>
        <w:pStyle w:val="ListParagraph"/>
        <w:ind w:left="1440"/>
        <w:rPr>
          <w:sz w:val="24"/>
          <w:szCs w:val="24"/>
        </w:rPr>
      </w:pPr>
      <w:r w:rsidRPr="00D44052">
        <w:rPr>
          <w:b/>
          <w:sz w:val="24"/>
          <w:szCs w:val="24"/>
        </w:rPr>
        <w:t>Katie</w:t>
      </w:r>
      <w:r w:rsidR="0043395C" w:rsidRPr="00D44052">
        <w:rPr>
          <w:b/>
          <w:sz w:val="24"/>
          <w:szCs w:val="24"/>
        </w:rPr>
        <w:t xml:space="preserve"> Schumer</w:t>
      </w:r>
      <w:r w:rsidRPr="00D44052">
        <w:rPr>
          <w:b/>
          <w:sz w:val="24"/>
          <w:szCs w:val="24"/>
        </w:rPr>
        <w:t xml:space="preserve"> NCCAP: South Wood County Homeless Coalition Meetings are</w:t>
      </w:r>
      <w:r>
        <w:rPr>
          <w:sz w:val="24"/>
          <w:szCs w:val="24"/>
        </w:rPr>
        <w:t xml:space="preserve"> back on; </w:t>
      </w:r>
      <w:r w:rsidRPr="0043395C">
        <w:rPr>
          <w:i/>
          <w:sz w:val="24"/>
          <w:szCs w:val="24"/>
        </w:rPr>
        <w:t>let Katie Schumer know if you are interested</w:t>
      </w:r>
      <w:r>
        <w:rPr>
          <w:sz w:val="24"/>
          <w:szCs w:val="24"/>
        </w:rPr>
        <w:t xml:space="preserve"> </w:t>
      </w:r>
    </w:p>
    <w:p w14:paraId="290D0646" w14:textId="77777777" w:rsidR="00AE6440" w:rsidRDefault="000911D8" w:rsidP="000911D8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Intend to start again in March 2022</w:t>
      </w:r>
    </w:p>
    <w:p w14:paraId="73B671EF" w14:textId="77777777" w:rsidR="000911D8" w:rsidRDefault="000911D8" w:rsidP="000911D8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Katie will send out</w:t>
      </w:r>
      <w:r w:rsidR="0043395C">
        <w:rPr>
          <w:sz w:val="24"/>
          <w:szCs w:val="24"/>
        </w:rPr>
        <w:t xml:space="preserve"> calendar</w:t>
      </w:r>
      <w:r>
        <w:rPr>
          <w:sz w:val="24"/>
          <w:szCs w:val="24"/>
        </w:rPr>
        <w:t xml:space="preserve"> invite </w:t>
      </w:r>
    </w:p>
    <w:p w14:paraId="393DDB1B" w14:textId="77777777" w:rsidR="000911D8" w:rsidRDefault="000911D8" w:rsidP="000911D8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Quarterly meetings</w:t>
      </w:r>
    </w:p>
    <w:p w14:paraId="150B6943" w14:textId="77777777" w:rsidR="00D44052" w:rsidRDefault="00D44052" w:rsidP="00D44052">
      <w:pPr>
        <w:pStyle w:val="ListParagraph"/>
        <w:ind w:left="2790"/>
        <w:rPr>
          <w:sz w:val="24"/>
          <w:szCs w:val="24"/>
        </w:rPr>
      </w:pPr>
    </w:p>
    <w:p w14:paraId="71D1E9A2" w14:textId="77777777" w:rsidR="000911D8" w:rsidRPr="00D44052" w:rsidRDefault="000911D8" w:rsidP="00D44052">
      <w:pPr>
        <w:pStyle w:val="ListParagraph"/>
        <w:ind w:left="1350"/>
        <w:rPr>
          <w:b/>
          <w:sz w:val="24"/>
          <w:szCs w:val="24"/>
        </w:rPr>
      </w:pPr>
      <w:r w:rsidRPr="00D44052">
        <w:rPr>
          <w:b/>
          <w:sz w:val="24"/>
          <w:szCs w:val="24"/>
        </w:rPr>
        <w:t>Jessica</w:t>
      </w:r>
      <w:r w:rsidR="00D44052">
        <w:rPr>
          <w:b/>
          <w:sz w:val="24"/>
          <w:szCs w:val="24"/>
        </w:rPr>
        <w:t xml:space="preserve"> </w:t>
      </w:r>
      <w:proofErr w:type="spellStart"/>
      <w:r w:rsidR="00D44052">
        <w:rPr>
          <w:b/>
          <w:sz w:val="24"/>
          <w:szCs w:val="24"/>
        </w:rPr>
        <w:t>Jinski</w:t>
      </w:r>
      <w:proofErr w:type="spellEnd"/>
      <w:r w:rsidRPr="00D44052">
        <w:rPr>
          <w:b/>
          <w:sz w:val="24"/>
          <w:szCs w:val="24"/>
        </w:rPr>
        <w:t>: WR Family Center: In process of launching new program for housing</w:t>
      </w:r>
      <w:r w:rsidR="00D44052">
        <w:rPr>
          <w:b/>
          <w:sz w:val="24"/>
          <w:szCs w:val="24"/>
        </w:rPr>
        <w:t xml:space="preserve"> </w:t>
      </w:r>
      <w:r w:rsidRPr="00D44052">
        <w:rPr>
          <w:b/>
          <w:sz w:val="24"/>
          <w:szCs w:val="24"/>
        </w:rPr>
        <w:t>Domestic Violence Housing</w:t>
      </w:r>
    </w:p>
    <w:p w14:paraId="1CFCD1D5" w14:textId="77777777" w:rsidR="000911D8" w:rsidRDefault="000911D8" w:rsidP="00D44052">
      <w:pPr>
        <w:pStyle w:val="ListParagraph"/>
        <w:ind w:left="2070"/>
        <w:rPr>
          <w:sz w:val="24"/>
          <w:szCs w:val="24"/>
        </w:rPr>
      </w:pPr>
      <w:r>
        <w:rPr>
          <w:sz w:val="24"/>
          <w:szCs w:val="24"/>
        </w:rPr>
        <w:t>Case Management</w:t>
      </w:r>
    </w:p>
    <w:p w14:paraId="2A0A9419" w14:textId="77777777" w:rsidR="000911D8" w:rsidRDefault="0043395C" w:rsidP="00D44052">
      <w:pPr>
        <w:pStyle w:val="ListParagraph"/>
        <w:ind w:left="2070"/>
        <w:rPr>
          <w:sz w:val="24"/>
          <w:szCs w:val="24"/>
        </w:rPr>
      </w:pPr>
      <w:r>
        <w:rPr>
          <w:sz w:val="24"/>
          <w:szCs w:val="24"/>
        </w:rPr>
        <w:t>Funding: Department</w:t>
      </w:r>
      <w:r w:rsidR="000911D8">
        <w:rPr>
          <w:sz w:val="24"/>
          <w:szCs w:val="24"/>
        </w:rPr>
        <w:t xml:space="preserve"> of Children and Families</w:t>
      </w:r>
    </w:p>
    <w:p w14:paraId="72E05400" w14:textId="77777777" w:rsidR="000911D8" w:rsidRDefault="000911D8" w:rsidP="000911D8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3 years of funding with possible extensions</w:t>
      </w:r>
    </w:p>
    <w:p w14:paraId="23038ACC" w14:textId="77777777" w:rsidR="000911D8" w:rsidRDefault="000911D8" w:rsidP="000911D8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Pilot Program: Domestic Violence and Sexual Assault situations</w:t>
      </w:r>
    </w:p>
    <w:p w14:paraId="59F08541" w14:textId="77777777" w:rsidR="000911D8" w:rsidRDefault="000911D8" w:rsidP="000911D8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8 programs will be funded in Wisconsin </w:t>
      </w:r>
    </w:p>
    <w:p w14:paraId="7B3503F3" w14:textId="77777777" w:rsidR="000911D8" w:rsidRDefault="000911D8" w:rsidP="000911D8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Legacy Foundation Model being used, but with more intense case management/partnering with others for resources and community involvement</w:t>
      </w:r>
    </w:p>
    <w:p w14:paraId="3BE56C5A" w14:textId="77777777" w:rsidR="00F06C4E" w:rsidRDefault="00F06C4E" w:rsidP="00F06C4E">
      <w:pPr>
        <w:pStyle w:val="ListParagraph"/>
        <w:ind w:left="2790"/>
        <w:rPr>
          <w:sz w:val="24"/>
          <w:szCs w:val="24"/>
        </w:rPr>
      </w:pPr>
    </w:p>
    <w:p w14:paraId="6B7A81E6" w14:textId="77777777" w:rsidR="000911D8" w:rsidRPr="00D44052" w:rsidRDefault="008E573A" w:rsidP="00D44052">
      <w:pPr>
        <w:pStyle w:val="ListParagraph"/>
        <w:ind w:left="1440"/>
        <w:rPr>
          <w:b/>
          <w:sz w:val="24"/>
          <w:szCs w:val="24"/>
        </w:rPr>
      </w:pPr>
      <w:r w:rsidRPr="00D44052">
        <w:rPr>
          <w:b/>
          <w:sz w:val="24"/>
          <w:szCs w:val="24"/>
        </w:rPr>
        <w:t>Trent Thibodeau: Community Health Services Representative for Mental Health WI</w:t>
      </w:r>
    </w:p>
    <w:p w14:paraId="55D64027" w14:textId="77777777" w:rsidR="008E573A" w:rsidRDefault="008E573A" w:rsidP="008E573A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Connection to resources</w:t>
      </w:r>
    </w:p>
    <w:p w14:paraId="1767EBB7" w14:textId="77777777" w:rsidR="008E573A" w:rsidRPr="0043395C" w:rsidRDefault="008E573A" w:rsidP="0043395C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Home Office in Milwaukee</w:t>
      </w:r>
      <w:r w:rsidR="0043395C">
        <w:rPr>
          <w:sz w:val="24"/>
          <w:szCs w:val="24"/>
        </w:rPr>
        <w:t xml:space="preserve">;  </w:t>
      </w:r>
      <w:r w:rsidRPr="0043395C">
        <w:rPr>
          <w:sz w:val="24"/>
          <w:szCs w:val="24"/>
        </w:rPr>
        <w:t>Satellite offices in Appleton and Eau Claire</w:t>
      </w:r>
    </w:p>
    <w:p w14:paraId="08CA9344" w14:textId="77777777" w:rsidR="00C379B5" w:rsidRDefault="00C379B5" w:rsidP="007F5BE8">
      <w:pPr>
        <w:pStyle w:val="ListParagraph"/>
        <w:ind w:left="630"/>
        <w:rPr>
          <w:sz w:val="24"/>
          <w:szCs w:val="24"/>
        </w:rPr>
      </w:pPr>
    </w:p>
    <w:p w14:paraId="5E804BA0" w14:textId="77777777" w:rsidR="0043395C" w:rsidRDefault="0043395C" w:rsidP="007F5BE8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Meeting Adjournment at 10:03 a.m.  </w:t>
      </w:r>
    </w:p>
    <w:p w14:paraId="7AE2349B" w14:textId="77777777" w:rsidR="0043395C" w:rsidRDefault="0043395C" w:rsidP="007F5BE8">
      <w:pPr>
        <w:pStyle w:val="ListParagraph"/>
        <w:ind w:left="630"/>
        <w:rPr>
          <w:sz w:val="24"/>
          <w:szCs w:val="24"/>
        </w:rPr>
      </w:pPr>
    </w:p>
    <w:p w14:paraId="53090556" w14:textId="77777777" w:rsidR="007F5BE8" w:rsidRDefault="007F5BE8" w:rsidP="004122E1">
      <w:pPr>
        <w:pStyle w:val="ListParagraph"/>
        <w:numPr>
          <w:ilvl w:val="0"/>
          <w:numId w:val="1"/>
        </w:numPr>
      </w:pPr>
      <w:r w:rsidRPr="00D44052">
        <w:rPr>
          <w:sz w:val="24"/>
          <w:szCs w:val="24"/>
        </w:rPr>
        <w:t>Future meeting dates:     April 27</w:t>
      </w:r>
      <w:r w:rsidRPr="00D44052">
        <w:rPr>
          <w:sz w:val="24"/>
          <w:szCs w:val="24"/>
          <w:vertAlign w:val="superscript"/>
        </w:rPr>
        <w:t>th</w:t>
      </w:r>
      <w:r w:rsidRPr="00D44052">
        <w:rPr>
          <w:sz w:val="24"/>
          <w:szCs w:val="24"/>
        </w:rPr>
        <w:t>, 2022;  July 27</w:t>
      </w:r>
      <w:r w:rsidRPr="00D44052">
        <w:rPr>
          <w:sz w:val="24"/>
          <w:szCs w:val="24"/>
          <w:vertAlign w:val="superscript"/>
        </w:rPr>
        <w:t>th</w:t>
      </w:r>
      <w:r w:rsidRPr="00D44052">
        <w:rPr>
          <w:sz w:val="24"/>
          <w:szCs w:val="24"/>
        </w:rPr>
        <w:t>, 2022, October 26</w:t>
      </w:r>
      <w:r w:rsidRPr="00D44052">
        <w:rPr>
          <w:sz w:val="24"/>
          <w:szCs w:val="24"/>
          <w:vertAlign w:val="superscript"/>
        </w:rPr>
        <w:t>th</w:t>
      </w:r>
      <w:r w:rsidRPr="00D44052">
        <w:rPr>
          <w:sz w:val="24"/>
          <w:szCs w:val="24"/>
        </w:rPr>
        <w:t>, 2022</w:t>
      </w:r>
    </w:p>
    <w:sectPr w:rsidR="007F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C14"/>
    <w:multiLevelType w:val="hybridMultilevel"/>
    <w:tmpl w:val="E5707BA8"/>
    <w:lvl w:ilvl="0" w:tplc="B7222DF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73A425D"/>
    <w:multiLevelType w:val="hybridMultilevel"/>
    <w:tmpl w:val="471A3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9A1FDF"/>
    <w:multiLevelType w:val="hybridMultilevel"/>
    <w:tmpl w:val="BB02D7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F9004D8"/>
    <w:multiLevelType w:val="hybridMultilevel"/>
    <w:tmpl w:val="168A0634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60880D7D"/>
    <w:multiLevelType w:val="hybridMultilevel"/>
    <w:tmpl w:val="55DEB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22795F"/>
    <w:multiLevelType w:val="hybridMultilevel"/>
    <w:tmpl w:val="20129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E141F2"/>
    <w:multiLevelType w:val="hybridMultilevel"/>
    <w:tmpl w:val="AC76CD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DC26106"/>
    <w:multiLevelType w:val="hybridMultilevel"/>
    <w:tmpl w:val="E5707BA8"/>
    <w:lvl w:ilvl="0" w:tplc="B7222DF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659192953">
    <w:abstractNumId w:val="0"/>
  </w:num>
  <w:num w:numId="2" w16cid:durableId="673610874">
    <w:abstractNumId w:val="7"/>
  </w:num>
  <w:num w:numId="3" w16cid:durableId="2027554867">
    <w:abstractNumId w:val="2"/>
  </w:num>
  <w:num w:numId="4" w16cid:durableId="311102206">
    <w:abstractNumId w:val="1"/>
  </w:num>
  <w:num w:numId="5" w16cid:durableId="769661020">
    <w:abstractNumId w:val="5"/>
  </w:num>
  <w:num w:numId="6" w16cid:durableId="1104374575">
    <w:abstractNumId w:val="4"/>
  </w:num>
  <w:num w:numId="7" w16cid:durableId="1634140554">
    <w:abstractNumId w:val="6"/>
  </w:num>
  <w:num w:numId="8" w16cid:durableId="1352340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E8"/>
    <w:rsid w:val="000911D8"/>
    <w:rsid w:val="00194935"/>
    <w:rsid w:val="001E533E"/>
    <w:rsid w:val="00282609"/>
    <w:rsid w:val="0043395C"/>
    <w:rsid w:val="007F5BE8"/>
    <w:rsid w:val="00835C7E"/>
    <w:rsid w:val="008E573A"/>
    <w:rsid w:val="00AE6440"/>
    <w:rsid w:val="00B5063A"/>
    <w:rsid w:val="00C379B5"/>
    <w:rsid w:val="00D44052"/>
    <w:rsid w:val="00E83A1B"/>
    <w:rsid w:val="00F0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1D56"/>
  <w15:chartTrackingRefBased/>
  <w15:docId w15:val="{4268309C-6D53-4225-984E-E2406B2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Bredlau</dc:creator>
  <cp:keywords/>
  <dc:description/>
  <cp:lastModifiedBy>Leigh Polodna</cp:lastModifiedBy>
  <cp:revision>2</cp:revision>
  <dcterms:created xsi:type="dcterms:W3CDTF">2022-12-27T18:07:00Z</dcterms:created>
  <dcterms:modified xsi:type="dcterms:W3CDTF">2022-12-27T18:07:00Z</dcterms:modified>
</cp:coreProperties>
</file>