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287B1" w14:textId="776484D4" w:rsidR="00D40B4C" w:rsidRDefault="00E612E7" w:rsidP="00E612E7">
      <w:pPr>
        <w:spacing w:after="0" w:line="240" w:lineRule="auto"/>
        <w:jc w:val="center"/>
        <w:rPr>
          <w:sz w:val="24"/>
          <w:szCs w:val="24"/>
        </w:rPr>
      </w:pPr>
      <w:r>
        <w:rPr>
          <w:b/>
          <w:bCs/>
          <w:sz w:val="24"/>
          <w:szCs w:val="24"/>
        </w:rPr>
        <w:t>WIBOSCOC Public Awareness &amp; Advocacy Committee</w:t>
      </w:r>
    </w:p>
    <w:p w14:paraId="2EF99DBB" w14:textId="603CBF2A" w:rsidR="00E612E7" w:rsidRDefault="00B51DA1" w:rsidP="00E612E7">
      <w:pPr>
        <w:spacing w:after="0" w:line="240" w:lineRule="auto"/>
        <w:jc w:val="center"/>
        <w:rPr>
          <w:sz w:val="24"/>
          <w:szCs w:val="24"/>
        </w:rPr>
      </w:pPr>
      <w:r>
        <w:rPr>
          <w:sz w:val="24"/>
          <w:szCs w:val="24"/>
        </w:rPr>
        <w:t>Meeting Minutes</w:t>
      </w:r>
    </w:p>
    <w:p w14:paraId="04F5C9F3" w14:textId="3FE0A438" w:rsidR="00E612E7" w:rsidRDefault="007957AA" w:rsidP="00E612E7">
      <w:pPr>
        <w:spacing w:after="0" w:line="240" w:lineRule="auto"/>
        <w:jc w:val="center"/>
        <w:rPr>
          <w:sz w:val="24"/>
          <w:szCs w:val="24"/>
        </w:rPr>
      </w:pPr>
      <w:r>
        <w:rPr>
          <w:sz w:val="24"/>
          <w:szCs w:val="24"/>
        </w:rPr>
        <w:t>2/10/2021</w:t>
      </w:r>
    </w:p>
    <w:p w14:paraId="2808D7E1" w14:textId="764E9CEA" w:rsidR="00004FF5" w:rsidRDefault="00004FF5" w:rsidP="00E612E7">
      <w:pPr>
        <w:spacing w:after="0" w:line="240" w:lineRule="auto"/>
        <w:jc w:val="center"/>
        <w:rPr>
          <w:sz w:val="24"/>
          <w:szCs w:val="24"/>
        </w:rPr>
      </w:pPr>
    </w:p>
    <w:p w14:paraId="40E6B678" w14:textId="4F1C60DB" w:rsidR="00004FF5" w:rsidRDefault="00004FF5" w:rsidP="00004FF5">
      <w:pPr>
        <w:spacing w:after="0" w:line="240" w:lineRule="auto"/>
        <w:rPr>
          <w:sz w:val="24"/>
          <w:szCs w:val="24"/>
        </w:rPr>
      </w:pPr>
      <w:r>
        <w:rPr>
          <w:sz w:val="24"/>
          <w:szCs w:val="24"/>
        </w:rPr>
        <w:t xml:space="preserve">Present:  Kim Cable, Leigh Polodna, Diahann Graham, Jennifer Henry, Maureen Atwell, Shay Mueller, Jenna Gormal, </w:t>
      </w:r>
    </w:p>
    <w:p w14:paraId="6CF89A10" w14:textId="0F1EB317" w:rsidR="00004FF5" w:rsidRDefault="00004FF5" w:rsidP="00004FF5">
      <w:pPr>
        <w:spacing w:after="0" w:line="240" w:lineRule="auto"/>
        <w:rPr>
          <w:sz w:val="24"/>
          <w:szCs w:val="24"/>
        </w:rPr>
      </w:pPr>
      <w:r>
        <w:rPr>
          <w:sz w:val="24"/>
          <w:szCs w:val="24"/>
        </w:rPr>
        <w:t>Excused:  Noel Halverson, Keith Johnathan, Amy Lang</w:t>
      </w:r>
      <w:r w:rsidR="00D36C04">
        <w:rPr>
          <w:sz w:val="24"/>
          <w:szCs w:val="24"/>
        </w:rPr>
        <w:t>, Michael Etheridge</w:t>
      </w:r>
    </w:p>
    <w:p w14:paraId="5C98AB2B" w14:textId="7DE85D9B" w:rsidR="00703020" w:rsidRDefault="00703020" w:rsidP="00004FF5">
      <w:pPr>
        <w:spacing w:after="0" w:line="240" w:lineRule="auto"/>
        <w:rPr>
          <w:sz w:val="24"/>
          <w:szCs w:val="24"/>
        </w:rPr>
      </w:pPr>
      <w:r>
        <w:rPr>
          <w:sz w:val="24"/>
          <w:szCs w:val="24"/>
        </w:rPr>
        <w:t xml:space="preserve">Unexcused: </w:t>
      </w:r>
    </w:p>
    <w:p w14:paraId="3C06A584" w14:textId="66089B2F" w:rsidR="00E612E7" w:rsidRDefault="00E612E7" w:rsidP="00E612E7">
      <w:pPr>
        <w:spacing w:after="0" w:line="240" w:lineRule="auto"/>
        <w:rPr>
          <w:sz w:val="24"/>
          <w:szCs w:val="24"/>
        </w:rPr>
      </w:pPr>
    </w:p>
    <w:p w14:paraId="6AB240FF" w14:textId="6AADC9C1" w:rsidR="000F2EBB" w:rsidRDefault="007957AA" w:rsidP="007957AA">
      <w:pPr>
        <w:pStyle w:val="ListParagraph"/>
        <w:numPr>
          <w:ilvl w:val="0"/>
          <w:numId w:val="1"/>
        </w:numPr>
        <w:spacing w:after="0" w:line="240" w:lineRule="auto"/>
        <w:rPr>
          <w:sz w:val="24"/>
          <w:szCs w:val="24"/>
        </w:rPr>
      </w:pPr>
      <w:r>
        <w:rPr>
          <w:sz w:val="24"/>
          <w:szCs w:val="24"/>
        </w:rPr>
        <w:t>Committee Match</w:t>
      </w:r>
    </w:p>
    <w:p w14:paraId="2821E567" w14:textId="001CB9A7" w:rsidR="007957AA" w:rsidRDefault="007957AA" w:rsidP="007957AA">
      <w:pPr>
        <w:pStyle w:val="ListParagraph"/>
        <w:numPr>
          <w:ilvl w:val="1"/>
          <w:numId w:val="1"/>
        </w:numPr>
        <w:spacing w:after="0" w:line="240" w:lineRule="auto"/>
        <w:rPr>
          <w:sz w:val="24"/>
          <w:szCs w:val="24"/>
        </w:rPr>
      </w:pPr>
      <w:r>
        <w:rPr>
          <w:sz w:val="24"/>
          <w:szCs w:val="24"/>
        </w:rPr>
        <w:t>People who can report their time attending these meetings and working on any projects related to the Public Awareness Committee should do so.</w:t>
      </w:r>
    </w:p>
    <w:p w14:paraId="690AEDF1" w14:textId="3F728EF1" w:rsidR="007957AA" w:rsidRDefault="007957AA" w:rsidP="007957AA">
      <w:pPr>
        <w:pStyle w:val="ListParagraph"/>
        <w:numPr>
          <w:ilvl w:val="1"/>
          <w:numId w:val="1"/>
        </w:numPr>
        <w:spacing w:after="0" w:line="240" w:lineRule="auto"/>
        <w:rPr>
          <w:sz w:val="24"/>
          <w:szCs w:val="24"/>
        </w:rPr>
      </w:pPr>
      <w:r>
        <w:rPr>
          <w:sz w:val="24"/>
          <w:szCs w:val="24"/>
        </w:rPr>
        <w:t>Anyone funded with non-COC funds or funds that are not used for match for other grants may report their time.</w:t>
      </w:r>
    </w:p>
    <w:p w14:paraId="634B6007" w14:textId="77777777" w:rsidR="007957AA" w:rsidRPr="007957AA" w:rsidRDefault="007957AA" w:rsidP="007957AA">
      <w:pPr>
        <w:pStyle w:val="ListParagraph"/>
        <w:numPr>
          <w:ilvl w:val="1"/>
          <w:numId w:val="1"/>
        </w:numPr>
        <w:spacing w:after="0" w:line="240" w:lineRule="auto"/>
      </w:pPr>
      <w:r>
        <w:rPr>
          <w:sz w:val="24"/>
          <w:szCs w:val="24"/>
        </w:rPr>
        <w:t xml:space="preserve">Link to fill out to report monthly time:     </w:t>
      </w:r>
      <w:hyperlink r:id="rId5" w:history="1">
        <w:r w:rsidRPr="007957AA">
          <w:rPr>
            <w:rStyle w:val="Hyperlink"/>
          </w:rPr>
          <w:t>https://docs.google.com/forms/d/e/1FAIpQLSdLnMx4jN54l_7mlbdr-ilL0b8_M5daGjJvdFgcp3rcpX4SBw/viewform?usp=sf_link</w:t>
        </w:r>
      </w:hyperlink>
    </w:p>
    <w:p w14:paraId="75FF0E07" w14:textId="3733B616" w:rsidR="000F2EBB" w:rsidRDefault="000F2EBB" w:rsidP="000F2EBB">
      <w:pPr>
        <w:spacing w:after="0" w:line="240" w:lineRule="auto"/>
        <w:rPr>
          <w:sz w:val="24"/>
          <w:szCs w:val="24"/>
        </w:rPr>
      </w:pPr>
    </w:p>
    <w:p w14:paraId="55DD4DB9" w14:textId="57AED091" w:rsidR="000F2EBB" w:rsidRDefault="00634755" w:rsidP="000F2EBB">
      <w:pPr>
        <w:pStyle w:val="ListParagraph"/>
        <w:numPr>
          <w:ilvl w:val="0"/>
          <w:numId w:val="1"/>
        </w:numPr>
        <w:spacing w:after="0" w:line="240" w:lineRule="auto"/>
        <w:rPr>
          <w:sz w:val="24"/>
          <w:szCs w:val="24"/>
        </w:rPr>
      </w:pPr>
      <w:r>
        <w:rPr>
          <w:sz w:val="24"/>
          <w:szCs w:val="24"/>
        </w:rPr>
        <w:t>Release of Information for media releases</w:t>
      </w:r>
    </w:p>
    <w:p w14:paraId="68842526" w14:textId="5D572E50" w:rsidR="007957AA" w:rsidRDefault="007957AA" w:rsidP="007957AA">
      <w:pPr>
        <w:pStyle w:val="ListParagraph"/>
        <w:numPr>
          <w:ilvl w:val="1"/>
          <w:numId w:val="1"/>
        </w:numPr>
        <w:spacing w:after="0" w:line="240" w:lineRule="auto"/>
        <w:rPr>
          <w:sz w:val="24"/>
          <w:szCs w:val="24"/>
        </w:rPr>
      </w:pPr>
      <w:r>
        <w:rPr>
          <w:sz w:val="24"/>
          <w:szCs w:val="24"/>
        </w:rPr>
        <w:t>See examples of media releases</w:t>
      </w:r>
    </w:p>
    <w:p w14:paraId="7498A3FA" w14:textId="0A843600" w:rsidR="007957AA" w:rsidRDefault="007957AA" w:rsidP="007957AA">
      <w:pPr>
        <w:pStyle w:val="ListParagraph"/>
        <w:numPr>
          <w:ilvl w:val="1"/>
          <w:numId w:val="1"/>
        </w:numPr>
        <w:spacing w:after="0" w:line="240" w:lineRule="auto"/>
        <w:rPr>
          <w:sz w:val="24"/>
          <w:szCs w:val="24"/>
        </w:rPr>
      </w:pPr>
      <w:r>
        <w:rPr>
          <w:sz w:val="24"/>
          <w:szCs w:val="24"/>
        </w:rPr>
        <w:t>Examples of success stories</w:t>
      </w:r>
    </w:p>
    <w:p w14:paraId="0D18553A" w14:textId="432A2B6D" w:rsidR="007957AA" w:rsidRDefault="007957AA" w:rsidP="007957AA">
      <w:pPr>
        <w:pStyle w:val="ListParagraph"/>
        <w:numPr>
          <w:ilvl w:val="1"/>
          <w:numId w:val="1"/>
        </w:numPr>
        <w:spacing w:after="0" w:line="240" w:lineRule="auto"/>
        <w:rPr>
          <w:sz w:val="24"/>
          <w:szCs w:val="24"/>
        </w:rPr>
      </w:pPr>
      <w:r>
        <w:rPr>
          <w:sz w:val="24"/>
          <w:szCs w:val="24"/>
        </w:rPr>
        <w:t>Need to form a committee to develop media release for BOSCOC</w:t>
      </w:r>
    </w:p>
    <w:p w14:paraId="43D0D1CF" w14:textId="2A26C543" w:rsidR="00703020" w:rsidRDefault="00703020" w:rsidP="00703020">
      <w:pPr>
        <w:pStyle w:val="ListParagraph"/>
        <w:numPr>
          <w:ilvl w:val="2"/>
          <w:numId w:val="1"/>
        </w:numPr>
        <w:spacing w:after="0" w:line="240" w:lineRule="auto"/>
        <w:rPr>
          <w:sz w:val="24"/>
          <w:szCs w:val="24"/>
        </w:rPr>
      </w:pPr>
      <w:r>
        <w:rPr>
          <w:sz w:val="24"/>
          <w:szCs w:val="24"/>
        </w:rPr>
        <w:t>Shay Mueller</w:t>
      </w:r>
      <w:r w:rsidR="00172A51">
        <w:rPr>
          <w:sz w:val="24"/>
          <w:szCs w:val="24"/>
        </w:rPr>
        <w:t xml:space="preserve"> and Jennifer Henry will work on this.</w:t>
      </w:r>
    </w:p>
    <w:p w14:paraId="2C6A727C" w14:textId="13E4B873" w:rsidR="00172A51" w:rsidRDefault="00172A51" w:rsidP="00703020">
      <w:pPr>
        <w:pStyle w:val="ListParagraph"/>
        <w:numPr>
          <w:ilvl w:val="2"/>
          <w:numId w:val="1"/>
        </w:numPr>
        <w:spacing w:after="0" w:line="240" w:lineRule="auto"/>
        <w:rPr>
          <w:sz w:val="24"/>
          <w:szCs w:val="24"/>
        </w:rPr>
      </w:pPr>
      <w:r>
        <w:rPr>
          <w:sz w:val="24"/>
          <w:szCs w:val="24"/>
        </w:rPr>
        <w:t>Leigh Polodna will send the letterhead.</w:t>
      </w:r>
    </w:p>
    <w:p w14:paraId="4884BE56" w14:textId="1A7189A1" w:rsidR="00172A51" w:rsidRDefault="00172A51" w:rsidP="00703020">
      <w:pPr>
        <w:pStyle w:val="ListParagraph"/>
        <w:numPr>
          <w:ilvl w:val="2"/>
          <w:numId w:val="1"/>
        </w:numPr>
        <w:spacing w:after="0" w:line="240" w:lineRule="auto"/>
        <w:rPr>
          <w:sz w:val="24"/>
          <w:szCs w:val="24"/>
        </w:rPr>
      </w:pPr>
      <w:r>
        <w:rPr>
          <w:sz w:val="24"/>
          <w:szCs w:val="24"/>
        </w:rPr>
        <w:t>The sub-committee will have something to present to the group at our next meeting.</w:t>
      </w:r>
    </w:p>
    <w:p w14:paraId="4F769313" w14:textId="6D1271B2" w:rsidR="007957AA" w:rsidRDefault="007957AA" w:rsidP="007957AA">
      <w:pPr>
        <w:spacing w:after="0" w:line="240" w:lineRule="auto"/>
        <w:rPr>
          <w:sz w:val="24"/>
          <w:szCs w:val="24"/>
        </w:rPr>
      </w:pPr>
    </w:p>
    <w:p w14:paraId="77A0B7B1" w14:textId="5AC94989" w:rsidR="007957AA" w:rsidRDefault="007957AA" w:rsidP="007957AA">
      <w:pPr>
        <w:pStyle w:val="ListParagraph"/>
        <w:numPr>
          <w:ilvl w:val="0"/>
          <w:numId w:val="1"/>
        </w:numPr>
        <w:spacing w:after="0" w:line="240" w:lineRule="auto"/>
        <w:rPr>
          <w:sz w:val="24"/>
          <w:szCs w:val="24"/>
        </w:rPr>
      </w:pPr>
      <w:r>
        <w:rPr>
          <w:sz w:val="24"/>
          <w:szCs w:val="24"/>
        </w:rPr>
        <w:t>Advocacy Efforts</w:t>
      </w:r>
    </w:p>
    <w:p w14:paraId="7716EACD" w14:textId="3F299979" w:rsidR="007957AA" w:rsidRDefault="007957AA" w:rsidP="007957AA">
      <w:pPr>
        <w:pStyle w:val="ListParagraph"/>
        <w:numPr>
          <w:ilvl w:val="1"/>
          <w:numId w:val="1"/>
        </w:numPr>
        <w:spacing w:after="0" w:line="240" w:lineRule="auto"/>
        <w:rPr>
          <w:sz w:val="24"/>
          <w:szCs w:val="24"/>
        </w:rPr>
      </w:pPr>
      <w:r>
        <w:rPr>
          <w:sz w:val="24"/>
          <w:szCs w:val="24"/>
        </w:rPr>
        <w:t>Where do we want to direct our efforts?</w:t>
      </w:r>
    </w:p>
    <w:p w14:paraId="39F17B84" w14:textId="3A07ABA9" w:rsidR="002F4AA7" w:rsidRDefault="002F4AA7" w:rsidP="002F4AA7">
      <w:pPr>
        <w:pStyle w:val="ListParagraph"/>
        <w:numPr>
          <w:ilvl w:val="2"/>
          <w:numId w:val="1"/>
        </w:numPr>
        <w:spacing w:after="0" w:line="240" w:lineRule="auto"/>
        <w:rPr>
          <w:sz w:val="24"/>
          <w:szCs w:val="24"/>
        </w:rPr>
      </w:pPr>
      <w:r>
        <w:rPr>
          <w:sz w:val="24"/>
          <w:szCs w:val="24"/>
        </w:rPr>
        <w:t>Advocacy Toolkit?</w:t>
      </w:r>
    </w:p>
    <w:p w14:paraId="53514B72" w14:textId="3E873D8E" w:rsidR="002F4AA7" w:rsidRDefault="002F4AA7" w:rsidP="002F4AA7">
      <w:pPr>
        <w:pStyle w:val="ListParagraph"/>
        <w:numPr>
          <w:ilvl w:val="2"/>
          <w:numId w:val="1"/>
        </w:numPr>
        <w:spacing w:after="0" w:line="240" w:lineRule="auto"/>
        <w:rPr>
          <w:sz w:val="24"/>
          <w:szCs w:val="24"/>
        </w:rPr>
      </w:pPr>
      <w:r>
        <w:rPr>
          <w:sz w:val="24"/>
          <w:szCs w:val="24"/>
        </w:rPr>
        <w:t xml:space="preserve">National Alliance to End Homelessness – “Take Action Tab”  </w:t>
      </w:r>
    </w:p>
    <w:p w14:paraId="65513478" w14:textId="10B9A063" w:rsidR="002F4AA7" w:rsidRPr="00172A51" w:rsidRDefault="00CF1DF1" w:rsidP="002F4AA7">
      <w:pPr>
        <w:pStyle w:val="ListParagraph"/>
        <w:numPr>
          <w:ilvl w:val="3"/>
          <w:numId w:val="1"/>
        </w:numPr>
        <w:spacing w:after="0" w:line="240" w:lineRule="auto"/>
        <w:rPr>
          <w:rStyle w:val="Hyperlink"/>
          <w:color w:val="auto"/>
          <w:sz w:val="24"/>
          <w:szCs w:val="24"/>
          <w:u w:val="none"/>
        </w:rPr>
      </w:pPr>
      <w:hyperlink r:id="rId6" w:history="1">
        <w:r w:rsidR="002F4AA7" w:rsidRPr="000202E4">
          <w:rPr>
            <w:rStyle w:val="Hyperlink"/>
            <w:sz w:val="24"/>
            <w:szCs w:val="24"/>
          </w:rPr>
          <w:t>https://endhomelessness.org/help-end-homelessness/take-action/</w:t>
        </w:r>
      </w:hyperlink>
    </w:p>
    <w:p w14:paraId="3C4AA099" w14:textId="77777777" w:rsidR="00172A51" w:rsidRDefault="00172A51" w:rsidP="00172A51">
      <w:pPr>
        <w:pStyle w:val="ListParagraph"/>
        <w:numPr>
          <w:ilvl w:val="2"/>
          <w:numId w:val="1"/>
        </w:numPr>
        <w:spacing w:after="0" w:line="240" w:lineRule="auto"/>
        <w:rPr>
          <w:sz w:val="24"/>
          <w:szCs w:val="24"/>
        </w:rPr>
      </w:pPr>
    </w:p>
    <w:p w14:paraId="4737DA86" w14:textId="0A0233D3" w:rsidR="002F4AA7" w:rsidRDefault="002F4AA7" w:rsidP="002F4AA7">
      <w:pPr>
        <w:pStyle w:val="ListParagraph"/>
        <w:numPr>
          <w:ilvl w:val="2"/>
          <w:numId w:val="1"/>
        </w:numPr>
        <w:spacing w:after="0" w:line="240" w:lineRule="auto"/>
        <w:rPr>
          <w:sz w:val="24"/>
          <w:szCs w:val="24"/>
        </w:rPr>
      </w:pPr>
      <w:r w:rsidRPr="002F4AA7">
        <w:rPr>
          <w:sz w:val="24"/>
          <w:szCs w:val="24"/>
        </w:rPr>
        <w:t>Congress is now working on a new COVID-19 relief package – and it must include critical resources for housing and homelessness. We must speak up together on behalf of people experiencing homelessness and those at risk of losing their housing during the pandemic, and ensure that these needs are met in the next bill. </w:t>
      </w:r>
    </w:p>
    <w:p w14:paraId="118AE5DE" w14:textId="547DFC99" w:rsidR="002F4AA7" w:rsidRDefault="002F4AA7" w:rsidP="002F4AA7">
      <w:pPr>
        <w:pStyle w:val="ListParagraph"/>
        <w:numPr>
          <w:ilvl w:val="3"/>
          <w:numId w:val="1"/>
        </w:numPr>
        <w:spacing w:after="0" w:line="240" w:lineRule="auto"/>
        <w:rPr>
          <w:sz w:val="24"/>
          <w:szCs w:val="24"/>
        </w:rPr>
      </w:pPr>
      <w:r>
        <w:rPr>
          <w:sz w:val="24"/>
          <w:szCs w:val="24"/>
        </w:rPr>
        <w:t>There is a way to encourage those to sign on to update their legislators</w:t>
      </w:r>
    </w:p>
    <w:p w14:paraId="00505FB7" w14:textId="0C5507AC" w:rsidR="002F4AA7" w:rsidRDefault="002F4AA7" w:rsidP="002F4AA7">
      <w:pPr>
        <w:pStyle w:val="ListParagraph"/>
        <w:numPr>
          <w:ilvl w:val="2"/>
          <w:numId w:val="1"/>
        </w:numPr>
        <w:spacing w:after="0" w:line="240" w:lineRule="auto"/>
        <w:rPr>
          <w:sz w:val="24"/>
          <w:szCs w:val="24"/>
        </w:rPr>
      </w:pPr>
      <w:r>
        <w:rPr>
          <w:sz w:val="24"/>
          <w:szCs w:val="24"/>
        </w:rPr>
        <w:t>COVID Vaccine Efforts?</w:t>
      </w:r>
    </w:p>
    <w:p w14:paraId="35141C30" w14:textId="31900D59" w:rsidR="002F4AA7" w:rsidRDefault="002F4AA7" w:rsidP="002F4AA7">
      <w:pPr>
        <w:pStyle w:val="ListParagraph"/>
        <w:numPr>
          <w:ilvl w:val="2"/>
          <w:numId w:val="1"/>
        </w:numPr>
        <w:spacing w:after="0" w:line="240" w:lineRule="auto"/>
        <w:rPr>
          <w:sz w:val="24"/>
          <w:szCs w:val="24"/>
        </w:rPr>
      </w:pPr>
      <w:r>
        <w:rPr>
          <w:sz w:val="24"/>
          <w:szCs w:val="24"/>
        </w:rPr>
        <w:t>Work on Establishing local public awareness committees within each local coalition</w:t>
      </w:r>
    </w:p>
    <w:p w14:paraId="7E5CE9FE" w14:textId="59390F06" w:rsidR="002F4AA7" w:rsidRDefault="002F4AA7" w:rsidP="002F4AA7">
      <w:pPr>
        <w:pStyle w:val="ListParagraph"/>
        <w:numPr>
          <w:ilvl w:val="2"/>
          <w:numId w:val="1"/>
        </w:numPr>
        <w:spacing w:after="0" w:line="240" w:lineRule="auto"/>
        <w:rPr>
          <w:sz w:val="24"/>
          <w:szCs w:val="24"/>
        </w:rPr>
      </w:pPr>
      <w:r>
        <w:rPr>
          <w:sz w:val="24"/>
          <w:szCs w:val="24"/>
        </w:rPr>
        <w:t>What are the three topics we are going to message around in reaching out to local</w:t>
      </w:r>
      <w:r w:rsidR="00172A51">
        <w:rPr>
          <w:sz w:val="24"/>
          <w:szCs w:val="24"/>
        </w:rPr>
        <w:t xml:space="preserve">, state and federal </w:t>
      </w:r>
      <w:r>
        <w:rPr>
          <w:sz w:val="24"/>
          <w:szCs w:val="24"/>
        </w:rPr>
        <w:t>legislators?</w:t>
      </w:r>
    </w:p>
    <w:p w14:paraId="6F3F2C79" w14:textId="025C687E" w:rsidR="002F4AA7" w:rsidRDefault="002F4AA7" w:rsidP="002F4AA7">
      <w:pPr>
        <w:pStyle w:val="ListParagraph"/>
        <w:numPr>
          <w:ilvl w:val="2"/>
          <w:numId w:val="1"/>
        </w:numPr>
        <w:spacing w:after="0" w:line="240" w:lineRule="auto"/>
        <w:rPr>
          <w:sz w:val="24"/>
          <w:szCs w:val="24"/>
        </w:rPr>
      </w:pPr>
      <w:r>
        <w:rPr>
          <w:sz w:val="24"/>
          <w:szCs w:val="24"/>
        </w:rPr>
        <w:t xml:space="preserve">Survey the entire WIBOSCOC to get feedback on what our top three advocacy stances </w:t>
      </w:r>
      <w:r w:rsidR="00172A51">
        <w:rPr>
          <w:sz w:val="24"/>
          <w:szCs w:val="24"/>
        </w:rPr>
        <w:t xml:space="preserve">should be for 2021:  </w:t>
      </w:r>
    </w:p>
    <w:p w14:paraId="6CE32A9E" w14:textId="2E215C6D" w:rsidR="002F4AA7" w:rsidRDefault="002F4AA7" w:rsidP="002F4AA7">
      <w:pPr>
        <w:pStyle w:val="ListParagraph"/>
        <w:numPr>
          <w:ilvl w:val="3"/>
          <w:numId w:val="1"/>
        </w:numPr>
        <w:spacing w:after="0" w:line="240" w:lineRule="auto"/>
        <w:rPr>
          <w:sz w:val="24"/>
          <w:szCs w:val="24"/>
        </w:rPr>
      </w:pPr>
      <w:r>
        <w:rPr>
          <w:sz w:val="24"/>
          <w:szCs w:val="24"/>
        </w:rPr>
        <w:t>Volunteers to put together the survey?</w:t>
      </w:r>
    </w:p>
    <w:p w14:paraId="50E39359" w14:textId="35C0778A" w:rsidR="00172A51" w:rsidRDefault="00172A51" w:rsidP="002F4AA7">
      <w:pPr>
        <w:pStyle w:val="ListParagraph"/>
        <w:numPr>
          <w:ilvl w:val="3"/>
          <w:numId w:val="1"/>
        </w:numPr>
        <w:spacing w:after="0" w:line="240" w:lineRule="auto"/>
        <w:rPr>
          <w:sz w:val="24"/>
          <w:szCs w:val="24"/>
        </w:rPr>
      </w:pPr>
      <w:r>
        <w:rPr>
          <w:sz w:val="24"/>
          <w:szCs w:val="24"/>
        </w:rPr>
        <w:t>People are in favor of doing this.</w:t>
      </w:r>
    </w:p>
    <w:p w14:paraId="33B6B6AF" w14:textId="66B6AA87" w:rsidR="00D36C04" w:rsidRDefault="00D36C04" w:rsidP="002F4AA7">
      <w:pPr>
        <w:pStyle w:val="ListParagraph"/>
        <w:numPr>
          <w:ilvl w:val="3"/>
          <w:numId w:val="1"/>
        </w:numPr>
        <w:spacing w:after="0" w:line="240" w:lineRule="auto"/>
        <w:rPr>
          <w:sz w:val="24"/>
          <w:szCs w:val="24"/>
        </w:rPr>
      </w:pPr>
      <w:r>
        <w:rPr>
          <w:sz w:val="24"/>
          <w:szCs w:val="24"/>
        </w:rPr>
        <w:t>Jenna Gormal, Shay Mueller will work on this.</w:t>
      </w:r>
    </w:p>
    <w:p w14:paraId="08B8DC81" w14:textId="2B9916AC" w:rsidR="00D36C04" w:rsidRDefault="00D36C04" w:rsidP="00D36C04">
      <w:pPr>
        <w:pStyle w:val="ListParagraph"/>
        <w:numPr>
          <w:ilvl w:val="4"/>
          <w:numId w:val="1"/>
        </w:numPr>
        <w:spacing w:after="0" w:line="240" w:lineRule="auto"/>
        <w:rPr>
          <w:sz w:val="24"/>
          <w:szCs w:val="24"/>
        </w:rPr>
      </w:pPr>
      <w:r>
        <w:rPr>
          <w:sz w:val="24"/>
          <w:szCs w:val="24"/>
        </w:rPr>
        <w:t>If anyone has any ideas to incorporate into the survey email Jenna and she will try to incorporate into the survey.</w:t>
      </w:r>
    </w:p>
    <w:p w14:paraId="2CCC1060" w14:textId="2B9D102A" w:rsidR="00D36C04" w:rsidRDefault="00D36C04" w:rsidP="00D36C04">
      <w:pPr>
        <w:pStyle w:val="ListParagraph"/>
        <w:spacing w:after="0" w:line="240" w:lineRule="auto"/>
        <w:ind w:left="2160"/>
        <w:rPr>
          <w:sz w:val="24"/>
          <w:szCs w:val="24"/>
        </w:rPr>
      </w:pPr>
    </w:p>
    <w:p w14:paraId="4381D434" w14:textId="77777777" w:rsidR="00D36C04" w:rsidRDefault="00D36C04" w:rsidP="00D36C04">
      <w:pPr>
        <w:pStyle w:val="ListParagraph"/>
        <w:spacing w:after="0" w:line="240" w:lineRule="auto"/>
        <w:ind w:left="2160"/>
        <w:rPr>
          <w:sz w:val="24"/>
          <w:szCs w:val="24"/>
        </w:rPr>
      </w:pPr>
    </w:p>
    <w:p w14:paraId="4A301F58" w14:textId="6D29B819" w:rsidR="007957AA" w:rsidRDefault="007957AA" w:rsidP="007957AA">
      <w:pPr>
        <w:spacing w:after="0" w:line="240" w:lineRule="auto"/>
        <w:rPr>
          <w:sz w:val="24"/>
          <w:szCs w:val="24"/>
        </w:rPr>
      </w:pPr>
    </w:p>
    <w:p w14:paraId="7488987B" w14:textId="1BEAF73D" w:rsidR="007957AA" w:rsidRDefault="007957AA" w:rsidP="007957AA">
      <w:pPr>
        <w:pStyle w:val="ListParagraph"/>
        <w:numPr>
          <w:ilvl w:val="0"/>
          <w:numId w:val="1"/>
        </w:numPr>
        <w:spacing w:after="0" w:line="240" w:lineRule="auto"/>
        <w:rPr>
          <w:sz w:val="24"/>
          <w:szCs w:val="24"/>
        </w:rPr>
      </w:pPr>
      <w:r>
        <w:rPr>
          <w:sz w:val="24"/>
          <w:szCs w:val="24"/>
        </w:rPr>
        <w:t>Public Awareness Committee Charter</w:t>
      </w:r>
    </w:p>
    <w:p w14:paraId="201BAC57" w14:textId="2F1D9F39" w:rsidR="007957AA" w:rsidRDefault="007957AA" w:rsidP="007957AA">
      <w:pPr>
        <w:pStyle w:val="ListParagraph"/>
        <w:numPr>
          <w:ilvl w:val="1"/>
          <w:numId w:val="1"/>
        </w:numPr>
        <w:spacing w:after="0" w:line="240" w:lineRule="auto"/>
        <w:rPr>
          <w:sz w:val="24"/>
          <w:szCs w:val="24"/>
        </w:rPr>
      </w:pPr>
      <w:r>
        <w:rPr>
          <w:sz w:val="24"/>
          <w:szCs w:val="24"/>
        </w:rPr>
        <w:t>Review</w:t>
      </w:r>
      <w:r w:rsidR="00D36C04">
        <w:rPr>
          <w:sz w:val="24"/>
          <w:szCs w:val="24"/>
        </w:rPr>
        <w:t xml:space="preserve"> at least annually.</w:t>
      </w:r>
    </w:p>
    <w:p w14:paraId="45D709FF" w14:textId="1E722A19" w:rsidR="007957AA" w:rsidRDefault="007957AA" w:rsidP="007957AA">
      <w:pPr>
        <w:pStyle w:val="ListParagraph"/>
        <w:numPr>
          <w:ilvl w:val="1"/>
          <w:numId w:val="1"/>
        </w:numPr>
        <w:spacing w:after="0" w:line="240" w:lineRule="auto"/>
        <w:rPr>
          <w:sz w:val="24"/>
          <w:szCs w:val="24"/>
        </w:rPr>
      </w:pPr>
      <w:r>
        <w:rPr>
          <w:sz w:val="24"/>
          <w:szCs w:val="24"/>
        </w:rPr>
        <w:t>Any changes/updates needed?</w:t>
      </w:r>
    </w:p>
    <w:p w14:paraId="1CC5B323" w14:textId="478E6329" w:rsidR="00D36C04" w:rsidRPr="007957AA" w:rsidRDefault="00D36C04" w:rsidP="00D36C04">
      <w:pPr>
        <w:pStyle w:val="ListParagraph"/>
        <w:numPr>
          <w:ilvl w:val="2"/>
          <w:numId w:val="1"/>
        </w:numPr>
        <w:spacing w:after="0" w:line="240" w:lineRule="auto"/>
        <w:rPr>
          <w:sz w:val="24"/>
          <w:szCs w:val="24"/>
        </w:rPr>
      </w:pPr>
      <w:r>
        <w:rPr>
          <w:sz w:val="24"/>
          <w:szCs w:val="24"/>
        </w:rPr>
        <w:t>Kim and Maureen will work on and get a draft to the committee to vote on in the next meeting.</w:t>
      </w:r>
    </w:p>
    <w:p w14:paraId="0CD8B096" w14:textId="5DC96BF0" w:rsidR="00634755" w:rsidRDefault="00634755" w:rsidP="00634755">
      <w:pPr>
        <w:spacing w:after="0" w:line="240" w:lineRule="auto"/>
        <w:rPr>
          <w:sz w:val="24"/>
          <w:szCs w:val="24"/>
        </w:rPr>
      </w:pPr>
    </w:p>
    <w:p w14:paraId="133EAF48" w14:textId="74D80C50" w:rsidR="00634755" w:rsidRPr="00634755" w:rsidRDefault="00634755" w:rsidP="0045500F">
      <w:pPr>
        <w:pStyle w:val="ListParagraph"/>
        <w:spacing w:after="0" w:line="240" w:lineRule="auto"/>
        <w:rPr>
          <w:sz w:val="24"/>
          <w:szCs w:val="24"/>
        </w:rPr>
      </w:pPr>
    </w:p>
    <w:sectPr w:rsidR="00634755" w:rsidRPr="00634755" w:rsidSect="002F4A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75630"/>
    <w:multiLevelType w:val="hybridMultilevel"/>
    <w:tmpl w:val="ADE0E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E7"/>
    <w:rsid w:val="00004FF5"/>
    <w:rsid w:val="000B2A9E"/>
    <w:rsid w:val="000F2EBB"/>
    <w:rsid w:val="00172A51"/>
    <w:rsid w:val="00193706"/>
    <w:rsid w:val="00195F43"/>
    <w:rsid w:val="002F4AA7"/>
    <w:rsid w:val="0045500F"/>
    <w:rsid w:val="005D3E15"/>
    <w:rsid w:val="00600F35"/>
    <w:rsid w:val="00634755"/>
    <w:rsid w:val="00703020"/>
    <w:rsid w:val="007957AA"/>
    <w:rsid w:val="00B51DA1"/>
    <w:rsid w:val="00CF1DF1"/>
    <w:rsid w:val="00D1035C"/>
    <w:rsid w:val="00D36C04"/>
    <w:rsid w:val="00D8283D"/>
    <w:rsid w:val="00E52376"/>
    <w:rsid w:val="00E6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11AA"/>
  <w15:chartTrackingRefBased/>
  <w15:docId w15:val="{D1F7B651-DD28-4CF3-970F-558AC2C0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2E7"/>
    <w:pPr>
      <w:ind w:left="720"/>
      <w:contextualSpacing/>
    </w:pPr>
  </w:style>
  <w:style w:type="character" w:styleId="Hyperlink">
    <w:name w:val="Hyperlink"/>
    <w:basedOn w:val="DefaultParagraphFont"/>
    <w:uiPriority w:val="99"/>
    <w:unhideWhenUsed/>
    <w:rsid w:val="00634755"/>
    <w:rPr>
      <w:color w:val="0000FF"/>
      <w:u w:val="single"/>
    </w:rPr>
  </w:style>
  <w:style w:type="paragraph" w:styleId="NormalWeb">
    <w:name w:val="Normal (Web)"/>
    <w:basedOn w:val="Normal"/>
    <w:uiPriority w:val="99"/>
    <w:semiHidden/>
    <w:unhideWhenUsed/>
    <w:rsid w:val="007957AA"/>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795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304391">
      <w:bodyDiv w:val="1"/>
      <w:marLeft w:val="0"/>
      <w:marRight w:val="0"/>
      <w:marTop w:val="0"/>
      <w:marBottom w:val="0"/>
      <w:divBdr>
        <w:top w:val="none" w:sz="0" w:space="0" w:color="auto"/>
        <w:left w:val="none" w:sz="0" w:space="0" w:color="auto"/>
        <w:bottom w:val="none" w:sz="0" w:space="0" w:color="auto"/>
        <w:right w:val="none" w:sz="0" w:space="0" w:color="auto"/>
      </w:divBdr>
    </w:div>
    <w:div w:id="21384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dhomelessness.org/help-end-homelessness/take-action/" TargetMode="External"/><Relationship Id="rId5" Type="http://schemas.openxmlformats.org/officeDocument/2006/relationships/hyperlink" Target="https://nam11.safelinks.protection.outlook.com/?url=https%3A%2F%2Fdocs.google.com%2Fforms%2Fd%2Fe%2F1FAIpQLSdLnMx4jN54l_7mlbdr-ilL0b8_M5daGjJvdFgcp3rcpX4SBw%2Fviewform%3Fusp%3Dsf_link&amp;data=04%7C01%7Ckim.cable%40couleecap.org%7C00e28b0290e64fb8f83c08d8b4011e97%7Cee857ecdc90f45b98da8429648f2724b%7C1%7C0%7C637457264194854776%7CUnknown%7CTWFpbGZsb3d8eyJWIjoiMC4wLjAwMDAiLCJQIjoiV2luMzIiLCJBTiI6Ik1haWwiLCJXVCI6Mn0%3D%7C1000&amp;sdata=TWI7w8hEZPVjVxDrn8gCG6Jz8XewvepmU%2B9zPvVAN4g%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Cable</dc:creator>
  <cp:keywords/>
  <dc:description/>
  <cp:lastModifiedBy>Leigh Polodna</cp:lastModifiedBy>
  <cp:revision>2</cp:revision>
  <dcterms:created xsi:type="dcterms:W3CDTF">2021-02-11T14:38:00Z</dcterms:created>
  <dcterms:modified xsi:type="dcterms:W3CDTF">2021-02-11T14:38:00Z</dcterms:modified>
</cp:coreProperties>
</file>