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D0A2" w14:textId="77777777" w:rsidR="007570F2" w:rsidRDefault="007570F2" w:rsidP="00C37B9C">
      <w:pPr>
        <w:spacing w:after="0"/>
        <w:jc w:val="center"/>
        <w:outlineLvl w:val="0"/>
        <w:rPr>
          <w:rFonts w:ascii="Georgia" w:hAnsi="Georgia" w:cs="Times New Roman"/>
          <w:b/>
          <w:sz w:val="28"/>
          <w:szCs w:val="28"/>
          <w:u w:val="single"/>
        </w:rPr>
      </w:pPr>
      <w:r>
        <w:rPr>
          <w:rFonts w:ascii="Georgia" w:hAnsi="Georgia" w:cs="Times New Roman"/>
          <w:b/>
          <w:sz w:val="28"/>
          <w:szCs w:val="28"/>
          <w:u w:val="single"/>
        </w:rPr>
        <w:t>Voluntary Reallocation of Funds</w:t>
      </w:r>
      <w:r w:rsidR="002C7B5D">
        <w:rPr>
          <w:rFonts w:ascii="Georgia" w:hAnsi="Georgia" w:cs="Times New Roman"/>
          <w:b/>
          <w:sz w:val="28"/>
          <w:szCs w:val="28"/>
          <w:u w:val="single"/>
        </w:rPr>
        <w:t xml:space="preserve"> – Tra</w:t>
      </w:r>
      <w:r w:rsidR="009E1682">
        <w:rPr>
          <w:rFonts w:ascii="Georgia" w:hAnsi="Georgia" w:cs="Times New Roman"/>
          <w:b/>
          <w:sz w:val="28"/>
          <w:szCs w:val="28"/>
          <w:u w:val="single"/>
        </w:rPr>
        <w:t>nsition</w:t>
      </w:r>
      <w:r w:rsidR="002C7B5D">
        <w:rPr>
          <w:rFonts w:ascii="Georgia" w:hAnsi="Georgia" w:cs="Times New Roman"/>
          <w:b/>
          <w:sz w:val="28"/>
          <w:szCs w:val="28"/>
          <w:u w:val="single"/>
        </w:rPr>
        <w:t xml:space="preserve"> Grant</w:t>
      </w:r>
    </w:p>
    <w:p w14:paraId="1153C0E1" w14:textId="77777777" w:rsidR="00BC1F9F" w:rsidRDefault="007570F2" w:rsidP="00C37B9C">
      <w:pPr>
        <w:spacing w:after="0"/>
        <w:jc w:val="center"/>
        <w:outlineLvl w:val="0"/>
        <w:rPr>
          <w:rFonts w:ascii="Georgia" w:hAnsi="Georgia" w:cs="Times New Roman"/>
          <w:b/>
          <w:sz w:val="28"/>
          <w:szCs w:val="28"/>
          <w:u w:val="single"/>
        </w:rPr>
      </w:pPr>
      <w:r>
        <w:rPr>
          <w:rFonts w:ascii="Georgia" w:hAnsi="Georgia" w:cs="Times New Roman"/>
          <w:b/>
          <w:sz w:val="28"/>
          <w:szCs w:val="28"/>
          <w:u w:val="single"/>
        </w:rPr>
        <w:t>New Project Application FY201</w:t>
      </w:r>
      <w:r w:rsidR="002C7B5D">
        <w:rPr>
          <w:rFonts w:ascii="Georgia" w:hAnsi="Georgia" w:cs="Times New Roman"/>
          <w:b/>
          <w:sz w:val="28"/>
          <w:szCs w:val="28"/>
          <w:u w:val="single"/>
        </w:rPr>
        <w:t>8</w:t>
      </w:r>
      <w:r>
        <w:rPr>
          <w:rFonts w:ascii="Georgia" w:hAnsi="Georgia" w:cs="Times New Roman"/>
          <w:b/>
          <w:sz w:val="28"/>
          <w:szCs w:val="28"/>
          <w:u w:val="single"/>
        </w:rPr>
        <w:t xml:space="preserve"> Competition</w:t>
      </w:r>
    </w:p>
    <w:p w14:paraId="551B2C0A" w14:textId="77777777" w:rsidR="00D45DCF" w:rsidRPr="00590148" w:rsidRDefault="00D45DCF" w:rsidP="00D45DCF">
      <w:pPr>
        <w:spacing w:after="0"/>
        <w:jc w:val="center"/>
        <w:rPr>
          <w:rFonts w:ascii="Georgia" w:hAnsi="Georgia" w:cs="Times New Roman"/>
          <w:b/>
          <w:sz w:val="28"/>
          <w:szCs w:val="28"/>
          <w:u w:val="single"/>
        </w:rPr>
      </w:pPr>
    </w:p>
    <w:p w14:paraId="0E754D3C" w14:textId="77777777" w:rsidR="009E1682" w:rsidRDefault="009E1682" w:rsidP="00D45DCF">
      <w:pPr>
        <w:spacing w:after="0"/>
        <w:rPr>
          <w:rFonts w:ascii="Georgia" w:hAnsi="Georgia" w:cs="Times New Roman"/>
        </w:rPr>
      </w:pPr>
      <w:r>
        <w:rPr>
          <w:rFonts w:ascii="Georgia" w:hAnsi="Georgia" w:cs="Times New Roman"/>
        </w:rPr>
        <w:t>According to the FY2018 CoC Competition NOFA, Section II.B.2 – the FY2017 Appropriations Act established the ability of renewal projects to transition from one CoC program component to another during the CoC Program Competition. See Section III.C.3.r of the FY2018 NOFA for a definition of the transition grant concept.  This process requires the following elements:</w:t>
      </w:r>
    </w:p>
    <w:p w14:paraId="4520A2DB" w14:textId="77777777" w:rsidR="00774CB5" w:rsidRDefault="00774CB5" w:rsidP="009E1682">
      <w:pPr>
        <w:pStyle w:val="ListParagraph"/>
        <w:numPr>
          <w:ilvl w:val="0"/>
          <w:numId w:val="38"/>
        </w:numPr>
        <w:spacing w:after="0"/>
        <w:rPr>
          <w:rFonts w:ascii="Georgia" w:hAnsi="Georgia" w:cs="Times New Roman"/>
        </w:rPr>
      </w:pPr>
      <w:r>
        <w:rPr>
          <w:rFonts w:ascii="Georgia" w:hAnsi="Georgia" w:cs="Times New Roman"/>
        </w:rPr>
        <w:t>The recipient of the renewal project being eliminated through reallocation must be the same organization as the project applicant for the new project.</w:t>
      </w:r>
    </w:p>
    <w:p w14:paraId="10147DE8" w14:textId="77777777" w:rsidR="00774CB5" w:rsidRDefault="00774CB5" w:rsidP="009E1682">
      <w:pPr>
        <w:pStyle w:val="ListParagraph"/>
        <w:numPr>
          <w:ilvl w:val="0"/>
          <w:numId w:val="38"/>
        </w:numPr>
        <w:spacing w:after="0"/>
        <w:rPr>
          <w:rFonts w:ascii="Georgia" w:hAnsi="Georgia" w:cs="Times New Roman"/>
        </w:rPr>
      </w:pPr>
      <w:r>
        <w:rPr>
          <w:rFonts w:ascii="Georgia" w:hAnsi="Georgia" w:cs="Times New Roman"/>
        </w:rPr>
        <w:t>The maximum grant term is 1 year for the transition grant regardless of component type.</w:t>
      </w:r>
    </w:p>
    <w:p w14:paraId="7D2EF8A8" w14:textId="77777777" w:rsidR="009E1682" w:rsidRPr="009E1682" w:rsidRDefault="009E1682" w:rsidP="009E1682">
      <w:pPr>
        <w:pStyle w:val="ListParagraph"/>
        <w:numPr>
          <w:ilvl w:val="0"/>
          <w:numId w:val="38"/>
        </w:numPr>
        <w:spacing w:after="0"/>
        <w:rPr>
          <w:rFonts w:ascii="Georgia" w:hAnsi="Georgia" w:cs="Times New Roman"/>
        </w:rPr>
      </w:pPr>
      <w:r w:rsidRPr="009E1682">
        <w:rPr>
          <w:rFonts w:ascii="Georgia" w:hAnsi="Georgia" w:cs="Times New Roman"/>
        </w:rPr>
        <w:t xml:space="preserve">No more than 50% </w:t>
      </w:r>
      <w:r w:rsidR="00774CB5">
        <w:rPr>
          <w:rFonts w:ascii="Georgia" w:hAnsi="Georgia" w:cs="Times New Roman"/>
        </w:rPr>
        <w:t xml:space="preserve">of the new grant awarded may be used within the 1 year term for costs of eligible activities of the originally funded renewal component. </w:t>
      </w:r>
    </w:p>
    <w:p w14:paraId="0E063AE6" w14:textId="77777777" w:rsidR="00774CB5" w:rsidRDefault="009E1682" w:rsidP="009E1682">
      <w:pPr>
        <w:pStyle w:val="ListParagraph"/>
        <w:numPr>
          <w:ilvl w:val="0"/>
          <w:numId w:val="38"/>
        </w:numPr>
        <w:spacing w:after="0"/>
        <w:rPr>
          <w:rFonts w:ascii="Georgia" w:hAnsi="Georgia" w:cs="Times New Roman"/>
        </w:rPr>
      </w:pPr>
      <w:r w:rsidRPr="009E1682">
        <w:rPr>
          <w:rFonts w:ascii="Georgia" w:hAnsi="Georgia" w:cs="Times New Roman"/>
        </w:rPr>
        <w:t xml:space="preserve">Transition grants </w:t>
      </w:r>
      <w:r w:rsidR="00774CB5">
        <w:rPr>
          <w:rFonts w:ascii="Georgia" w:hAnsi="Georgia" w:cs="Times New Roman"/>
        </w:rPr>
        <w:t>are eligible for renewal after the 1 year under the new component in subsequent fiscal years only for eligible activities of the new component.</w:t>
      </w:r>
    </w:p>
    <w:p w14:paraId="200E3265" w14:textId="77777777" w:rsidR="009E1682" w:rsidRDefault="00774CB5" w:rsidP="00774CB5">
      <w:pPr>
        <w:pStyle w:val="ListParagraph"/>
        <w:numPr>
          <w:ilvl w:val="0"/>
          <w:numId w:val="38"/>
        </w:numPr>
        <w:spacing w:after="0"/>
        <w:rPr>
          <w:rFonts w:ascii="Georgia" w:hAnsi="Georgia" w:cs="Times New Roman"/>
        </w:rPr>
      </w:pPr>
      <w:r>
        <w:rPr>
          <w:rFonts w:ascii="Georgia" w:hAnsi="Georgia" w:cs="Times New Roman"/>
        </w:rPr>
        <w:t xml:space="preserve">The renewal project applicant that intends to use this transition grant process must have the consent of its Continuum of Care and meet the reallocation standards outlined in Section III.C.3.q of the FY2018 NOFA. </w:t>
      </w:r>
    </w:p>
    <w:p w14:paraId="5BAFFFF1" w14:textId="77777777" w:rsidR="00774CB5" w:rsidRDefault="00774CB5" w:rsidP="00774CB5">
      <w:pPr>
        <w:pStyle w:val="ListParagraph"/>
        <w:spacing w:after="0"/>
        <w:rPr>
          <w:rFonts w:ascii="Georgia" w:hAnsi="Georgia" w:cs="Times New Roman"/>
        </w:rPr>
      </w:pPr>
    </w:p>
    <w:p w14:paraId="09FAA3AF" w14:textId="77777777" w:rsidR="009E1682" w:rsidRDefault="009E1682" w:rsidP="00D45DCF">
      <w:pPr>
        <w:spacing w:after="0"/>
        <w:rPr>
          <w:rFonts w:ascii="Georgia" w:hAnsi="Georgia" w:cs="Times New Roman"/>
        </w:rPr>
      </w:pPr>
      <w:r>
        <w:rPr>
          <w:rFonts w:ascii="Georgia" w:hAnsi="Georgia" w:cs="Times New Roman"/>
        </w:rPr>
        <w:t>According to the FY2018 NOFA, Section III.C.3r, a Transition Grant is a grant to fund a new project to transition an eligible renewal project being eliminated through reallocation from one program component to another over a 1 year period. The new transition project must meet the requirements set forth in Section II.B.2 of the FY2018 NOFA and the project eligibility and project quality thresholds established by HUD in Sections V.C.3.b and V.C.3.c of the FY2018 NOFA.</w:t>
      </w:r>
    </w:p>
    <w:p w14:paraId="6F662FF6" w14:textId="77777777" w:rsidR="009E1682" w:rsidRDefault="009E1682" w:rsidP="00D45DCF">
      <w:pPr>
        <w:spacing w:after="0"/>
        <w:rPr>
          <w:rFonts w:ascii="Georgia" w:hAnsi="Georgia" w:cs="Times New Roman"/>
        </w:rPr>
      </w:pPr>
    </w:p>
    <w:p w14:paraId="3E4AE3D5" w14:textId="77777777" w:rsidR="009E1682" w:rsidRDefault="009E1682" w:rsidP="00D45DCF">
      <w:pPr>
        <w:spacing w:after="0"/>
        <w:rPr>
          <w:rFonts w:ascii="Georgia" w:hAnsi="Georgia" w:cs="Times New Roman"/>
        </w:rPr>
      </w:pPr>
      <w:r>
        <w:rPr>
          <w:rFonts w:ascii="Georgia" w:hAnsi="Georgia" w:cs="Times New Roman"/>
        </w:rPr>
        <w:t xml:space="preserve">All remaining funds awarded must be used for eligible activities awarded under the new component for the project. Transition grants conditionally award in the FY2018 CoC Program Competition will have one year to fully transition from the original component to the new component and this will take place during the transition grants normal operating year. The project’s operating date will be the day after the end of the previous grant term for the expiring component.  By the end of the FY2018 operating year, the transition grant must be operating under the new component. </w:t>
      </w:r>
    </w:p>
    <w:p w14:paraId="5A1338C5" w14:textId="77777777" w:rsidR="005A697A" w:rsidRDefault="005A697A" w:rsidP="00D45DCF">
      <w:pPr>
        <w:spacing w:after="0"/>
        <w:rPr>
          <w:rFonts w:ascii="Georgia" w:hAnsi="Georgia" w:cs="Times New Roman"/>
        </w:rPr>
      </w:pPr>
    </w:p>
    <w:p w14:paraId="2E75C7F7" w14:textId="77777777" w:rsidR="005A697A" w:rsidRDefault="005A697A" w:rsidP="00D45DCF">
      <w:pPr>
        <w:spacing w:after="0"/>
        <w:rPr>
          <w:rFonts w:ascii="Georgia" w:hAnsi="Georgia" w:cs="Times New Roman"/>
        </w:rPr>
      </w:pPr>
      <w:r>
        <w:rPr>
          <w:rFonts w:ascii="Georgia" w:hAnsi="Georgia" w:cs="Times New Roman"/>
        </w:rPr>
        <w:t xml:space="preserve">For a new project to be considered a transition grant, the applicant for the new project must be the same recipient for the eligible renewal grant being eliminated, and the applicant must provide the grant number of the project being eliminated to create the new project. </w:t>
      </w:r>
    </w:p>
    <w:p w14:paraId="778525DE" w14:textId="77777777" w:rsidR="009E1682" w:rsidRDefault="009E1682" w:rsidP="00D45DCF">
      <w:pPr>
        <w:spacing w:after="0"/>
        <w:rPr>
          <w:rFonts w:ascii="Georgia" w:hAnsi="Georgia" w:cs="Times New Roman"/>
        </w:rPr>
      </w:pPr>
    </w:p>
    <w:p w14:paraId="4A0ABF5E" w14:textId="77777777" w:rsidR="006A2699" w:rsidRDefault="006A2699" w:rsidP="00D45DCF">
      <w:pPr>
        <w:spacing w:after="0"/>
        <w:rPr>
          <w:rFonts w:ascii="Georgia" w:hAnsi="Georgia" w:cs="Times New Roman"/>
        </w:rPr>
      </w:pPr>
      <w:r>
        <w:rPr>
          <w:rFonts w:ascii="Georgia" w:hAnsi="Georgia" w:cs="Times New Roman"/>
        </w:rPr>
        <w:t>Transition grants are prohibited from the following FY2018 CoC Program activities:</w:t>
      </w:r>
    </w:p>
    <w:p w14:paraId="195C4D98" w14:textId="77777777" w:rsidR="006A2699" w:rsidRPr="006A2699" w:rsidRDefault="006A2699" w:rsidP="006A2699">
      <w:pPr>
        <w:pStyle w:val="ListParagraph"/>
        <w:numPr>
          <w:ilvl w:val="0"/>
          <w:numId w:val="43"/>
        </w:numPr>
        <w:spacing w:after="0"/>
        <w:rPr>
          <w:rFonts w:ascii="Georgia" w:hAnsi="Georgia" w:cs="Times New Roman"/>
        </w:rPr>
      </w:pPr>
      <w:r w:rsidRPr="006A2699">
        <w:rPr>
          <w:rFonts w:ascii="Georgia" w:hAnsi="Georgia" w:cs="Times New Roman"/>
        </w:rPr>
        <w:t xml:space="preserve">Using the CoC Program expansion process </w:t>
      </w:r>
    </w:p>
    <w:p w14:paraId="05198EE6" w14:textId="77777777" w:rsidR="006A2699" w:rsidRPr="006A2699" w:rsidRDefault="006A2699" w:rsidP="006A2699">
      <w:pPr>
        <w:pStyle w:val="ListParagraph"/>
        <w:numPr>
          <w:ilvl w:val="0"/>
          <w:numId w:val="43"/>
        </w:numPr>
        <w:spacing w:after="0"/>
        <w:rPr>
          <w:rFonts w:ascii="Georgia" w:hAnsi="Georgia" w:cs="Times New Roman"/>
        </w:rPr>
      </w:pPr>
      <w:r w:rsidRPr="006A2699">
        <w:rPr>
          <w:rFonts w:ascii="Georgia" w:hAnsi="Georgia" w:cs="Times New Roman"/>
        </w:rPr>
        <w:t>Using the grant consolidation process</w:t>
      </w:r>
    </w:p>
    <w:p w14:paraId="408BB664" w14:textId="77777777" w:rsidR="006A2699" w:rsidRDefault="006A2699" w:rsidP="00D45DCF">
      <w:pPr>
        <w:spacing w:after="0"/>
        <w:rPr>
          <w:rFonts w:ascii="Georgia" w:hAnsi="Georgia" w:cs="Times New Roman"/>
        </w:rPr>
      </w:pPr>
    </w:p>
    <w:p w14:paraId="4AE0F3F1" w14:textId="77777777" w:rsidR="00D53820" w:rsidRDefault="00D53820" w:rsidP="00D45DCF">
      <w:pPr>
        <w:spacing w:after="0"/>
        <w:rPr>
          <w:rFonts w:ascii="Georgia" w:hAnsi="Georgia" w:cs="Times New Roman"/>
        </w:rPr>
      </w:pPr>
    </w:p>
    <w:p w14:paraId="32FB47AF" w14:textId="77777777" w:rsidR="00381EFE" w:rsidRDefault="00A81C6C" w:rsidP="00D45DCF">
      <w:pPr>
        <w:spacing w:after="0"/>
        <w:rPr>
          <w:rFonts w:ascii="Georgia" w:hAnsi="Georgia" w:cs="Times New Roman"/>
        </w:rPr>
      </w:pPr>
      <w:r>
        <w:rPr>
          <w:rFonts w:ascii="Georgia" w:hAnsi="Georgia" w:cs="Times New Roman"/>
        </w:rPr>
        <w:lastRenderedPageBreak/>
        <w:t xml:space="preserve">If the Balance of State CoC approves the </w:t>
      </w:r>
      <w:r w:rsidR="00D53820">
        <w:rPr>
          <w:rFonts w:ascii="Georgia" w:hAnsi="Georgia" w:cs="Times New Roman"/>
        </w:rPr>
        <w:t xml:space="preserve">Transfer Grant New Project Application, </w:t>
      </w:r>
      <w:r>
        <w:rPr>
          <w:rFonts w:ascii="Georgia" w:hAnsi="Georgia" w:cs="Times New Roman"/>
        </w:rPr>
        <w:t xml:space="preserve">the agency will complete a new project application in </w:t>
      </w:r>
      <w:r>
        <w:rPr>
          <w:rFonts w:ascii="Georgia" w:hAnsi="Georgia" w:cs="Times New Roman"/>
          <w:i/>
        </w:rPr>
        <w:t>e-snaps.</w:t>
      </w:r>
      <w:r>
        <w:rPr>
          <w:rFonts w:ascii="Georgia" w:hAnsi="Georgia" w:cs="Times New Roman"/>
        </w:rPr>
        <w:t xml:space="preserve">  </w:t>
      </w:r>
    </w:p>
    <w:p w14:paraId="6CF9C3F6" w14:textId="77777777" w:rsidR="00D45DCF" w:rsidRPr="00590148" w:rsidRDefault="00D45DCF" w:rsidP="00D45DCF">
      <w:pPr>
        <w:spacing w:after="0"/>
        <w:rPr>
          <w:rFonts w:ascii="Georgia" w:hAnsi="Georgia" w:cs="Times New Roman"/>
        </w:rPr>
      </w:pPr>
    </w:p>
    <w:p w14:paraId="44DFA7D5" w14:textId="77777777" w:rsidR="00C16C69" w:rsidRPr="009162BC" w:rsidRDefault="00C16C69" w:rsidP="00C37B9C">
      <w:pPr>
        <w:spacing w:after="0"/>
        <w:outlineLvl w:val="0"/>
        <w:rPr>
          <w:rFonts w:ascii="Georgia" w:eastAsiaTheme="minorEastAsia" w:hAnsi="Georgia"/>
          <w:b/>
        </w:rPr>
      </w:pPr>
      <w:r w:rsidRPr="009162BC">
        <w:rPr>
          <w:rFonts w:ascii="Georgia" w:eastAsiaTheme="minorEastAsia" w:hAnsi="Georgia"/>
          <w:b/>
          <w:u w:val="single"/>
        </w:rPr>
        <w:t>Due Date</w:t>
      </w:r>
      <w:r w:rsidRPr="009162BC">
        <w:rPr>
          <w:rFonts w:ascii="Georgia" w:eastAsiaTheme="minorEastAsia" w:hAnsi="Georgia"/>
          <w:b/>
        </w:rPr>
        <w:t xml:space="preserve">:  </w:t>
      </w:r>
    </w:p>
    <w:p w14:paraId="53366CC5" w14:textId="77777777" w:rsidR="00C16C69" w:rsidRPr="009162BC" w:rsidRDefault="00C16C69" w:rsidP="00C16C69">
      <w:pPr>
        <w:spacing w:after="0"/>
        <w:rPr>
          <w:rFonts w:ascii="Georgia" w:eastAsiaTheme="minorEastAsia" w:hAnsi="Georgia"/>
          <w:color w:val="FF0000"/>
        </w:rPr>
      </w:pPr>
      <w:r w:rsidRPr="009162BC">
        <w:rPr>
          <w:rFonts w:ascii="Georgia" w:eastAsiaTheme="minorEastAsia" w:hAnsi="Georgia"/>
        </w:rPr>
        <w:t>Applications</w:t>
      </w:r>
      <w:r>
        <w:rPr>
          <w:rFonts w:ascii="Georgia" w:eastAsiaTheme="minorEastAsia" w:hAnsi="Georgia"/>
        </w:rPr>
        <w:t xml:space="preserve"> and required attachments</w:t>
      </w:r>
      <w:r w:rsidRPr="009162BC">
        <w:rPr>
          <w:rFonts w:ascii="Georgia" w:eastAsiaTheme="minorEastAsia" w:hAnsi="Georgia"/>
        </w:rPr>
        <w:t xml:space="preserve"> are due</w:t>
      </w:r>
      <w:r>
        <w:rPr>
          <w:rFonts w:ascii="Georgia" w:eastAsiaTheme="minorEastAsia" w:hAnsi="Georgia"/>
          <w:b/>
        </w:rPr>
        <w:t xml:space="preserve"> </w:t>
      </w:r>
      <w:r w:rsidR="00D53820">
        <w:rPr>
          <w:rFonts w:ascii="Georgia" w:eastAsiaTheme="minorEastAsia" w:hAnsi="Georgia"/>
          <w:b/>
        </w:rPr>
        <w:t xml:space="preserve">no later than </w:t>
      </w:r>
      <w:r w:rsidR="00A81C6C">
        <w:rPr>
          <w:rFonts w:ascii="Georgia" w:eastAsiaTheme="minorEastAsia" w:hAnsi="Georgia"/>
          <w:b/>
        </w:rPr>
        <w:t>Friday, August 1</w:t>
      </w:r>
      <w:r w:rsidR="00D53820">
        <w:rPr>
          <w:rFonts w:ascii="Georgia" w:eastAsiaTheme="minorEastAsia" w:hAnsi="Georgia"/>
          <w:b/>
        </w:rPr>
        <w:t>7</w:t>
      </w:r>
      <w:r w:rsidR="00A81C6C">
        <w:rPr>
          <w:rFonts w:ascii="Georgia" w:eastAsiaTheme="minorEastAsia" w:hAnsi="Georgia"/>
          <w:b/>
        </w:rPr>
        <w:t>, 201</w:t>
      </w:r>
      <w:r w:rsidR="00D53820">
        <w:rPr>
          <w:rFonts w:ascii="Georgia" w:eastAsiaTheme="minorEastAsia" w:hAnsi="Georgia"/>
          <w:b/>
        </w:rPr>
        <w:t>8</w:t>
      </w:r>
      <w:r w:rsidR="00A81C6C">
        <w:rPr>
          <w:rFonts w:ascii="Georgia" w:eastAsiaTheme="minorEastAsia" w:hAnsi="Georgia"/>
          <w:b/>
        </w:rPr>
        <w:t xml:space="preserve"> </w:t>
      </w:r>
      <w:r w:rsidRPr="009162BC">
        <w:rPr>
          <w:rFonts w:ascii="Georgia" w:eastAsiaTheme="minorEastAsia" w:hAnsi="Georgia"/>
        </w:rPr>
        <w:t xml:space="preserve">to </w:t>
      </w:r>
      <w:hyperlink r:id="rId8" w:history="1">
        <w:r w:rsidRPr="009162BC">
          <w:rPr>
            <w:rStyle w:val="Hyperlink"/>
            <w:rFonts w:ascii="Georgia" w:eastAsiaTheme="minorEastAsia" w:hAnsi="Georgia"/>
          </w:rPr>
          <w:t>wiboscoc@gmail.com</w:t>
        </w:r>
      </w:hyperlink>
      <w:r w:rsidRPr="009162BC">
        <w:rPr>
          <w:rFonts w:ascii="Georgia" w:eastAsiaTheme="minorEastAsia" w:hAnsi="Georgia"/>
        </w:rPr>
        <w:t xml:space="preserve">.  </w:t>
      </w:r>
      <w:r w:rsidRPr="009162BC">
        <w:rPr>
          <w:rFonts w:ascii="Georgia" w:eastAsiaTheme="minorEastAsia" w:hAnsi="Georgia"/>
          <w:color w:val="FF0000"/>
        </w:rPr>
        <w:t xml:space="preserve"> </w:t>
      </w:r>
      <w:r w:rsidRPr="009162BC">
        <w:rPr>
          <w:rFonts w:ascii="Georgia" w:eastAsiaTheme="minorEastAsia" w:hAnsi="Georgia"/>
          <w:b/>
          <w:color w:val="FF0000"/>
        </w:rPr>
        <w:t>Pleas</w:t>
      </w:r>
      <w:r w:rsidR="00D53820">
        <w:rPr>
          <w:rFonts w:ascii="Georgia" w:eastAsiaTheme="minorEastAsia" w:hAnsi="Georgia"/>
          <w:b/>
          <w:color w:val="FF0000"/>
        </w:rPr>
        <w:t>e submit your application as a .</w:t>
      </w:r>
      <w:r w:rsidRPr="009162BC">
        <w:rPr>
          <w:rFonts w:ascii="Georgia" w:eastAsiaTheme="minorEastAsia" w:hAnsi="Georgia"/>
          <w:b/>
          <w:color w:val="FF0000"/>
        </w:rPr>
        <w:t xml:space="preserve">pdf file. </w:t>
      </w:r>
    </w:p>
    <w:p w14:paraId="69F7ABF6" w14:textId="77777777" w:rsidR="00AC4694" w:rsidRDefault="00AC4694" w:rsidP="00C16C69">
      <w:pPr>
        <w:spacing w:after="0"/>
        <w:rPr>
          <w:rFonts w:ascii="Georgia" w:hAnsi="Georgia" w:cs="Times New Roman"/>
          <w:b/>
          <w:u w:val="single"/>
        </w:rPr>
      </w:pPr>
    </w:p>
    <w:p w14:paraId="5D8CF9DF" w14:textId="77777777" w:rsidR="00381EFE" w:rsidRPr="00590148" w:rsidRDefault="00381EFE" w:rsidP="00C37B9C">
      <w:pPr>
        <w:spacing w:after="0"/>
        <w:outlineLvl w:val="0"/>
        <w:rPr>
          <w:rFonts w:ascii="Georgia" w:hAnsi="Georgia" w:cs="Times New Roman"/>
          <w:b/>
        </w:rPr>
      </w:pPr>
      <w:r w:rsidRPr="00590148">
        <w:rPr>
          <w:rFonts w:ascii="Georgia" w:hAnsi="Georgia" w:cs="Times New Roman"/>
          <w:b/>
          <w:u w:val="single"/>
        </w:rPr>
        <w:t>Review Process</w:t>
      </w:r>
      <w:r w:rsidRPr="00590148">
        <w:rPr>
          <w:rFonts w:ascii="Georgia" w:hAnsi="Georgia" w:cs="Times New Roman"/>
          <w:b/>
        </w:rPr>
        <w:t>:</w:t>
      </w:r>
    </w:p>
    <w:p w14:paraId="045AC35F" w14:textId="77777777" w:rsidR="00F236FF" w:rsidRDefault="00C16C69" w:rsidP="00C16C69">
      <w:pPr>
        <w:spacing w:after="0"/>
        <w:rPr>
          <w:rFonts w:ascii="Georgia" w:eastAsiaTheme="minorEastAsia" w:hAnsi="Georgia"/>
        </w:rPr>
      </w:pPr>
      <w:r>
        <w:rPr>
          <w:rFonts w:ascii="Georgia" w:hAnsi="Georgia" w:cs="Times New Roman"/>
        </w:rPr>
        <w:t xml:space="preserve">Each application will be reviewed by </w:t>
      </w:r>
      <w:r w:rsidR="00A81C6C">
        <w:rPr>
          <w:rFonts w:ascii="Georgia" w:hAnsi="Georgia" w:cs="Times New Roman"/>
        </w:rPr>
        <w:t>the C</w:t>
      </w:r>
      <w:r w:rsidR="00D53820">
        <w:rPr>
          <w:rFonts w:ascii="Georgia" w:hAnsi="Georgia" w:cs="Times New Roman"/>
        </w:rPr>
        <w:t>o</w:t>
      </w:r>
      <w:r w:rsidR="00A81C6C">
        <w:rPr>
          <w:rFonts w:ascii="Georgia" w:hAnsi="Georgia" w:cs="Times New Roman"/>
        </w:rPr>
        <w:t xml:space="preserve">C Director, in consultation with the Board of Directors. </w:t>
      </w:r>
      <w:r w:rsidRPr="009162BC">
        <w:rPr>
          <w:rFonts w:ascii="Georgia" w:eastAsiaTheme="minorEastAsia" w:hAnsi="Georgia"/>
        </w:rPr>
        <w:t xml:space="preserve"> A final decision will be made </w:t>
      </w:r>
      <w:r w:rsidR="00D53820">
        <w:rPr>
          <w:rFonts w:ascii="Georgia" w:eastAsiaTheme="minorEastAsia" w:hAnsi="Georgia"/>
        </w:rPr>
        <w:t xml:space="preserve">no later than </w:t>
      </w:r>
      <w:r w:rsidR="00D53820" w:rsidRPr="00D53820">
        <w:rPr>
          <w:rFonts w:ascii="Georgia" w:eastAsiaTheme="minorEastAsia" w:hAnsi="Georgia"/>
          <w:b/>
        </w:rPr>
        <w:t>Monday, August 27, 2018.</w:t>
      </w:r>
      <w:r w:rsidR="00D53820">
        <w:rPr>
          <w:rFonts w:ascii="Georgia" w:eastAsiaTheme="minorEastAsia" w:hAnsi="Georgia"/>
        </w:rPr>
        <w:t xml:space="preserve"> </w:t>
      </w:r>
      <w:r w:rsidR="00A81C6C">
        <w:rPr>
          <w:rFonts w:ascii="Georgia" w:eastAsiaTheme="minorEastAsia" w:hAnsi="Georgia"/>
        </w:rPr>
        <w:t xml:space="preserve"> </w:t>
      </w:r>
      <w:r w:rsidRPr="009162BC">
        <w:rPr>
          <w:rFonts w:ascii="Georgia" w:eastAsiaTheme="minorEastAsia" w:hAnsi="Georgia"/>
        </w:rPr>
        <w:t xml:space="preserve">Selected </w:t>
      </w:r>
      <w:r w:rsidR="00D53820">
        <w:rPr>
          <w:rFonts w:ascii="Georgia" w:eastAsiaTheme="minorEastAsia" w:hAnsi="Georgia"/>
        </w:rPr>
        <w:t>applicants will work with the Co</w:t>
      </w:r>
      <w:r w:rsidRPr="009162BC">
        <w:rPr>
          <w:rFonts w:ascii="Georgia" w:eastAsiaTheme="minorEastAsia" w:hAnsi="Georgia"/>
        </w:rPr>
        <w:t xml:space="preserve">C Director to submit a new project application in </w:t>
      </w:r>
      <w:r w:rsidR="00A81C6C">
        <w:rPr>
          <w:rFonts w:ascii="Georgia" w:eastAsiaTheme="minorEastAsia" w:hAnsi="Georgia"/>
          <w:i/>
        </w:rPr>
        <w:t>e-snaps</w:t>
      </w:r>
      <w:r w:rsidRPr="009162BC">
        <w:rPr>
          <w:rFonts w:ascii="Georgia" w:eastAsiaTheme="minorEastAsia" w:hAnsi="Georgia"/>
        </w:rPr>
        <w:t xml:space="preserve">.  The </w:t>
      </w:r>
      <w:r w:rsidR="00A81C6C">
        <w:rPr>
          <w:rFonts w:ascii="Georgia" w:eastAsiaTheme="minorEastAsia" w:hAnsi="Georgia"/>
        </w:rPr>
        <w:t xml:space="preserve">new project submission deadline into </w:t>
      </w:r>
      <w:r w:rsidR="00A81C6C">
        <w:rPr>
          <w:rFonts w:ascii="Georgia" w:eastAsiaTheme="minorEastAsia" w:hAnsi="Georgia"/>
          <w:i/>
        </w:rPr>
        <w:t>e-snaps</w:t>
      </w:r>
      <w:r w:rsidR="00A81C6C">
        <w:rPr>
          <w:rFonts w:ascii="Georgia" w:eastAsiaTheme="minorEastAsia" w:hAnsi="Georgia"/>
        </w:rPr>
        <w:t xml:space="preserve"> is </w:t>
      </w:r>
      <w:r w:rsidR="00D53820" w:rsidRPr="00D53820">
        <w:rPr>
          <w:rFonts w:ascii="Georgia" w:eastAsiaTheme="minorEastAsia" w:hAnsi="Georgia"/>
          <w:b/>
        </w:rPr>
        <w:t>Friday, August 31, 2018.</w:t>
      </w:r>
      <w:r w:rsidR="00D53820">
        <w:rPr>
          <w:rFonts w:ascii="Georgia" w:eastAsiaTheme="minorEastAsia" w:hAnsi="Georgia"/>
        </w:rPr>
        <w:t xml:space="preserve"> </w:t>
      </w:r>
      <w:r w:rsidR="00A81C6C" w:rsidRPr="00A81C6C">
        <w:rPr>
          <w:rFonts w:ascii="Georgia" w:eastAsiaTheme="minorEastAsia" w:hAnsi="Georgia"/>
          <w:b/>
        </w:rPr>
        <w:t xml:space="preserve"> </w:t>
      </w:r>
    </w:p>
    <w:p w14:paraId="2905C172" w14:textId="77777777" w:rsidR="00A81C6C" w:rsidRPr="00590148" w:rsidRDefault="00A81C6C" w:rsidP="00C16C69">
      <w:pPr>
        <w:spacing w:after="0"/>
        <w:rPr>
          <w:rFonts w:ascii="Georgia" w:hAnsi="Georgia" w:cs="Times New Roman"/>
        </w:rPr>
      </w:pPr>
    </w:p>
    <w:p w14:paraId="5CDAF327" w14:textId="77777777" w:rsidR="00F236FF" w:rsidRPr="00590148" w:rsidRDefault="00F236FF" w:rsidP="00C16C69">
      <w:pPr>
        <w:spacing w:after="0"/>
        <w:rPr>
          <w:rFonts w:ascii="Georgia" w:hAnsi="Georgia" w:cs="Times New Roman"/>
        </w:rPr>
      </w:pPr>
      <w:r w:rsidRPr="00590148">
        <w:rPr>
          <w:rFonts w:ascii="Georgia" w:hAnsi="Georgia" w:cs="Times New Roman"/>
        </w:rPr>
        <w:t xml:space="preserve">The </w:t>
      </w:r>
      <w:r w:rsidR="00C16C69">
        <w:rPr>
          <w:rFonts w:ascii="Georgia" w:hAnsi="Georgia" w:cs="Times New Roman"/>
        </w:rPr>
        <w:t xml:space="preserve">selected </w:t>
      </w:r>
      <w:r w:rsidRPr="00590148">
        <w:rPr>
          <w:rFonts w:ascii="Georgia" w:hAnsi="Georgia" w:cs="Times New Roman"/>
        </w:rPr>
        <w:t>project applicant will be required to:</w:t>
      </w:r>
    </w:p>
    <w:p w14:paraId="56AEF69C" w14:textId="77777777" w:rsidR="00F236FF" w:rsidRPr="00590148" w:rsidRDefault="00F236FF" w:rsidP="00C16C69">
      <w:pPr>
        <w:pStyle w:val="ListParagraph"/>
        <w:numPr>
          <w:ilvl w:val="0"/>
          <w:numId w:val="22"/>
        </w:numPr>
        <w:spacing w:after="0"/>
        <w:rPr>
          <w:rFonts w:ascii="Georgia" w:hAnsi="Georgia" w:cs="Times New Roman"/>
        </w:rPr>
      </w:pPr>
      <w:r w:rsidRPr="00590148">
        <w:rPr>
          <w:rFonts w:ascii="Georgia" w:hAnsi="Georgia" w:cs="Times New Roman"/>
        </w:rPr>
        <w:t xml:space="preserve">Complete a new project application in </w:t>
      </w:r>
      <w:r w:rsidR="00A81C6C">
        <w:rPr>
          <w:rFonts w:ascii="Georgia" w:eastAsiaTheme="minorEastAsia" w:hAnsi="Georgia"/>
          <w:i/>
        </w:rPr>
        <w:t>e-snaps</w:t>
      </w:r>
      <w:r w:rsidRPr="00590148">
        <w:rPr>
          <w:rFonts w:ascii="Georgia" w:hAnsi="Georgia" w:cs="Times New Roman"/>
        </w:rPr>
        <w:t>;</w:t>
      </w:r>
    </w:p>
    <w:p w14:paraId="1137978A" w14:textId="77777777" w:rsidR="00F236FF" w:rsidRPr="00590148" w:rsidRDefault="00F236FF" w:rsidP="00C16C69">
      <w:pPr>
        <w:pStyle w:val="ListParagraph"/>
        <w:numPr>
          <w:ilvl w:val="0"/>
          <w:numId w:val="22"/>
        </w:numPr>
        <w:spacing w:after="0"/>
        <w:rPr>
          <w:rFonts w:ascii="Georgia" w:hAnsi="Georgia" w:cs="Times New Roman"/>
        </w:rPr>
      </w:pPr>
      <w:r w:rsidRPr="00590148">
        <w:rPr>
          <w:rFonts w:ascii="Georgia" w:hAnsi="Georgia" w:cs="Times New Roman"/>
        </w:rPr>
        <w:t xml:space="preserve">Agree to have the new project application completed in </w:t>
      </w:r>
      <w:r w:rsidR="00A81C6C">
        <w:rPr>
          <w:rFonts w:ascii="Georgia" w:eastAsiaTheme="minorEastAsia" w:hAnsi="Georgia"/>
          <w:i/>
        </w:rPr>
        <w:t>e-snaps</w:t>
      </w:r>
      <w:r w:rsidR="00A81C6C" w:rsidRPr="00590148">
        <w:rPr>
          <w:rFonts w:ascii="Georgia" w:hAnsi="Georgia" w:cs="Times New Roman"/>
        </w:rPr>
        <w:t xml:space="preserve"> </w:t>
      </w:r>
      <w:r w:rsidRPr="00590148">
        <w:rPr>
          <w:rFonts w:ascii="Georgia" w:hAnsi="Georgia" w:cs="Times New Roman"/>
        </w:rPr>
        <w:t xml:space="preserve">be reviewed by </w:t>
      </w:r>
      <w:r w:rsidR="00D53820">
        <w:rPr>
          <w:rFonts w:ascii="Georgia" w:hAnsi="Georgia" w:cs="Times New Roman"/>
        </w:rPr>
        <w:t>the Co</w:t>
      </w:r>
      <w:r w:rsidR="00511584">
        <w:rPr>
          <w:rFonts w:ascii="Georgia" w:hAnsi="Georgia" w:cs="Times New Roman"/>
        </w:rPr>
        <w:t>C Director</w:t>
      </w:r>
    </w:p>
    <w:p w14:paraId="1CBD4CF2" w14:textId="77777777" w:rsidR="00381EFE" w:rsidRPr="00590148" w:rsidRDefault="00F236FF" w:rsidP="00C16C69">
      <w:pPr>
        <w:pStyle w:val="ListParagraph"/>
        <w:numPr>
          <w:ilvl w:val="0"/>
          <w:numId w:val="22"/>
        </w:numPr>
        <w:spacing w:after="0"/>
        <w:rPr>
          <w:rFonts w:ascii="Georgia" w:hAnsi="Georgia" w:cs="Times New Roman"/>
        </w:rPr>
      </w:pPr>
      <w:r w:rsidRPr="00590148">
        <w:rPr>
          <w:rFonts w:ascii="Georgia" w:hAnsi="Georgia" w:cs="Times New Roman"/>
        </w:rPr>
        <w:t xml:space="preserve">Agree </w:t>
      </w:r>
      <w:r w:rsidR="00BA74F3" w:rsidRPr="00590148">
        <w:rPr>
          <w:rFonts w:ascii="Georgia" w:hAnsi="Georgia" w:cs="Times New Roman"/>
        </w:rPr>
        <w:t xml:space="preserve">to have the approved project </w:t>
      </w:r>
      <w:r w:rsidR="00D53820">
        <w:rPr>
          <w:rFonts w:ascii="Georgia" w:hAnsi="Georgia" w:cs="Times New Roman"/>
        </w:rPr>
        <w:t>ranked in the Co</w:t>
      </w:r>
      <w:r w:rsidRPr="00590148">
        <w:rPr>
          <w:rFonts w:ascii="Georgia" w:hAnsi="Georgia" w:cs="Times New Roman"/>
        </w:rPr>
        <w:t xml:space="preserve">C priority ranking as a new project.   </w:t>
      </w:r>
    </w:p>
    <w:p w14:paraId="253DA227" w14:textId="77777777" w:rsidR="00F236FF" w:rsidRDefault="00F236FF" w:rsidP="00C16C69">
      <w:pPr>
        <w:spacing w:after="0"/>
        <w:rPr>
          <w:rFonts w:ascii="Georgia" w:hAnsi="Georgia" w:cs="Times New Roman"/>
        </w:rPr>
      </w:pPr>
    </w:p>
    <w:p w14:paraId="48827B86" w14:textId="77777777" w:rsidR="00AC4694" w:rsidRPr="00AC4694" w:rsidRDefault="00AC4694" w:rsidP="00C37B9C">
      <w:pPr>
        <w:spacing w:after="0"/>
        <w:contextualSpacing/>
        <w:outlineLvl w:val="0"/>
        <w:rPr>
          <w:rFonts w:ascii="Georgia" w:eastAsiaTheme="minorEastAsia" w:hAnsi="Georgia"/>
          <w:b/>
          <w:u w:val="single"/>
        </w:rPr>
      </w:pPr>
      <w:r w:rsidRPr="00AC4694">
        <w:rPr>
          <w:rFonts w:ascii="Georgia" w:eastAsiaTheme="minorEastAsia" w:hAnsi="Georgia"/>
          <w:b/>
          <w:u w:val="single"/>
        </w:rPr>
        <w:t>Disclaimer:</w:t>
      </w:r>
    </w:p>
    <w:p w14:paraId="50C996D9" w14:textId="77777777" w:rsidR="00C16C69" w:rsidRPr="00AC4694" w:rsidRDefault="00C16C69" w:rsidP="00AC4694">
      <w:pPr>
        <w:pStyle w:val="ListParagraph"/>
        <w:numPr>
          <w:ilvl w:val="0"/>
          <w:numId w:val="36"/>
        </w:numPr>
        <w:spacing w:after="0"/>
        <w:rPr>
          <w:rFonts w:ascii="Georgia" w:eastAsiaTheme="minorEastAsia" w:hAnsi="Georgia"/>
          <w:b/>
          <w:u w:val="single"/>
        </w:rPr>
      </w:pPr>
      <w:r w:rsidRPr="00AC4694">
        <w:rPr>
          <w:rFonts w:ascii="Georgia" w:eastAsiaTheme="minorEastAsia" w:hAnsi="Georgia"/>
        </w:rPr>
        <w:t xml:space="preserve">Only applications selected for the CoC competition by the </w:t>
      </w:r>
      <w:r w:rsidR="00A81C6C" w:rsidRPr="00AC4694">
        <w:rPr>
          <w:rFonts w:ascii="Georgia" w:eastAsiaTheme="minorEastAsia" w:hAnsi="Georgia"/>
        </w:rPr>
        <w:t>B</w:t>
      </w:r>
      <w:r w:rsidRPr="00AC4694">
        <w:rPr>
          <w:rFonts w:ascii="Georgia" w:eastAsiaTheme="minorEastAsia" w:hAnsi="Georgia"/>
        </w:rPr>
        <w:t xml:space="preserve">oard of </w:t>
      </w:r>
      <w:r w:rsidR="00A81C6C" w:rsidRPr="00AC4694">
        <w:rPr>
          <w:rFonts w:ascii="Georgia" w:eastAsiaTheme="minorEastAsia" w:hAnsi="Georgia"/>
        </w:rPr>
        <w:t>D</w:t>
      </w:r>
      <w:r w:rsidRPr="00AC4694">
        <w:rPr>
          <w:rFonts w:ascii="Georgia" w:eastAsiaTheme="minorEastAsia" w:hAnsi="Georgia"/>
        </w:rPr>
        <w:t>irectors will be included with the collaborative application.</w:t>
      </w:r>
    </w:p>
    <w:p w14:paraId="60ACF47F" w14:textId="77777777" w:rsidR="00C16C69" w:rsidRPr="00AC4694" w:rsidRDefault="00C16C69" w:rsidP="00AC4694">
      <w:pPr>
        <w:pStyle w:val="ListParagraph"/>
        <w:numPr>
          <w:ilvl w:val="0"/>
          <w:numId w:val="36"/>
        </w:numPr>
        <w:spacing w:after="0"/>
        <w:rPr>
          <w:rFonts w:ascii="Georgia" w:hAnsi="Georgia" w:cs="Times New Roman"/>
        </w:rPr>
      </w:pPr>
      <w:r w:rsidRPr="00AC4694">
        <w:rPr>
          <w:rFonts w:ascii="Georgia" w:eastAsiaTheme="minorEastAsia" w:hAnsi="Georgia"/>
        </w:rPr>
        <w:t xml:space="preserve">Submitting a project in the COC Competition does not guarantee the project will be funded by HUD.  </w:t>
      </w:r>
    </w:p>
    <w:p w14:paraId="662C9B07" w14:textId="77777777" w:rsidR="00D53820" w:rsidRDefault="00D53820" w:rsidP="00D53820">
      <w:pPr>
        <w:spacing w:after="0"/>
        <w:rPr>
          <w:rFonts w:ascii="Georgia" w:eastAsiaTheme="minorEastAsia" w:hAnsi="Georgia"/>
          <w:b/>
          <w:u w:val="single"/>
        </w:rPr>
      </w:pPr>
    </w:p>
    <w:p w14:paraId="58445527" w14:textId="77777777" w:rsidR="00D53820" w:rsidRPr="009D65C6" w:rsidRDefault="00D53820" w:rsidP="00D53820">
      <w:pPr>
        <w:spacing w:after="0"/>
        <w:rPr>
          <w:rFonts w:ascii="Georgia" w:eastAsiaTheme="minorEastAsia" w:hAnsi="Georgia"/>
        </w:rPr>
      </w:pPr>
      <w:r w:rsidRPr="009D65C6">
        <w:rPr>
          <w:rFonts w:ascii="Georgia" w:eastAsiaTheme="minorEastAsia" w:hAnsi="Georgia"/>
          <w:b/>
          <w:u w:val="single"/>
        </w:rPr>
        <w:t>Contact</w:t>
      </w:r>
      <w:r w:rsidRPr="009D65C6">
        <w:rPr>
          <w:rFonts w:ascii="Georgia" w:eastAsiaTheme="minorEastAsia" w:hAnsi="Georgia"/>
          <w:b/>
        </w:rPr>
        <w:t xml:space="preserve">:  </w:t>
      </w:r>
      <w:r w:rsidRPr="009D65C6">
        <w:rPr>
          <w:rFonts w:ascii="Georgia" w:eastAsiaTheme="minorEastAsia" w:hAnsi="Georgia"/>
        </w:rPr>
        <w:t>The contact f</w:t>
      </w:r>
      <w:r>
        <w:rPr>
          <w:rFonts w:ascii="Georgia" w:eastAsiaTheme="minorEastAsia" w:hAnsi="Georgia"/>
        </w:rPr>
        <w:t xml:space="preserve">or this application process is Carrie Poser, COC Director.  Her email address is:  </w:t>
      </w:r>
      <w:hyperlink r:id="rId9" w:history="1">
        <w:r w:rsidRPr="00AD396B">
          <w:rPr>
            <w:rStyle w:val="Hyperlink"/>
            <w:rFonts w:ascii="Georgia" w:eastAsiaTheme="minorEastAsia" w:hAnsi="Georgia"/>
          </w:rPr>
          <w:t>carrie.poser@wibos.org</w:t>
        </w:r>
      </w:hyperlink>
      <w:r>
        <w:rPr>
          <w:rFonts w:ascii="Georgia" w:eastAsiaTheme="minorEastAsia" w:hAnsi="Georgia"/>
        </w:rPr>
        <w:t xml:space="preserve"> or 715-598-3301.</w:t>
      </w:r>
    </w:p>
    <w:p w14:paraId="50838B70" w14:textId="77777777" w:rsidR="00C16C69" w:rsidRDefault="00C16C69" w:rsidP="00C16C69">
      <w:pPr>
        <w:spacing w:after="0"/>
        <w:rPr>
          <w:rFonts w:ascii="Georgia" w:eastAsiaTheme="minorEastAsia" w:hAnsi="Georgia"/>
          <w:b/>
          <w:u w:val="single"/>
        </w:rPr>
      </w:pPr>
    </w:p>
    <w:p w14:paraId="61893275" w14:textId="77777777" w:rsidR="005D31DF" w:rsidRPr="009D3272" w:rsidRDefault="00BC1F9F" w:rsidP="005D31DF">
      <w:pPr>
        <w:rPr>
          <w:rFonts w:ascii="Georgia" w:eastAsiaTheme="minorEastAsia" w:hAnsi="Georgia" w:cs="Times New Roman"/>
        </w:rPr>
      </w:pPr>
      <w:r w:rsidRPr="000E137B">
        <w:rPr>
          <w:rFonts w:ascii="Georgia" w:hAnsi="Georgia" w:cs="Times New Roman"/>
          <w:b/>
        </w:rPr>
        <w:t xml:space="preserve">Overview: </w:t>
      </w:r>
      <w:r w:rsidR="00ED4355" w:rsidRPr="000E137B">
        <w:rPr>
          <w:rFonts w:ascii="Georgia" w:eastAsiaTheme="minorEastAsia" w:hAnsi="Georgia" w:cs="Times New Roman"/>
        </w:rPr>
        <w:t>The</w:t>
      </w:r>
      <w:r w:rsidR="00ED4355" w:rsidRPr="009D3272">
        <w:rPr>
          <w:rFonts w:ascii="Georgia" w:eastAsiaTheme="minorEastAsia" w:hAnsi="Georgia" w:cs="Times New Roman"/>
        </w:rPr>
        <w:t xml:space="preserve"> </w:t>
      </w:r>
      <w:r w:rsidR="000E137B">
        <w:rPr>
          <w:rFonts w:ascii="Georgia" w:eastAsiaTheme="minorEastAsia" w:hAnsi="Georgia" w:cs="Times New Roman"/>
        </w:rPr>
        <w:t xml:space="preserve">ability to transfer from one project type to another, rather than reclassify or have to reallocate, is a new feature in this year’s competition.  The renewal grant will be giving up their current grant to create a new project, but will be able to transition from one to the other. </w:t>
      </w:r>
    </w:p>
    <w:p w14:paraId="6761AC7C" w14:textId="77777777" w:rsidR="00ED4355" w:rsidRDefault="00ED4355" w:rsidP="00ED4355">
      <w:pPr>
        <w:rPr>
          <w:rFonts w:ascii="Georgia" w:hAnsi="Georgia" w:cs="Times New Roman"/>
          <w:i/>
        </w:rPr>
      </w:pPr>
      <w:r w:rsidRPr="00590148">
        <w:rPr>
          <w:rFonts w:ascii="Georgia" w:hAnsi="Georgia" w:cs="Times New Roman"/>
          <w:b/>
          <w:i/>
        </w:rPr>
        <w:t xml:space="preserve">Please Note: </w:t>
      </w:r>
      <w:r w:rsidR="000003C1">
        <w:rPr>
          <w:rFonts w:ascii="Georgia" w:hAnsi="Georgia" w:cs="Times New Roman"/>
          <w:i/>
        </w:rPr>
        <w:t xml:space="preserve">This application was designated </w:t>
      </w:r>
      <w:r w:rsidR="00B83006">
        <w:rPr>
          <w:rFonts w:ascii="Georgia" w:hAnsi="Georgia" w:cs="Times New Roman"/>
          <w:i/>
        </w:rPr>
        <w:t xml:space="preserve">according to our interpretation and understanding of the NOFA for the FY2018 </w:t>
      </w:r>
      <w:r w:rsidR="009D3272">
        <w:rPr>
          <w:rFonts w:ascii="Georgia" w:hAnsi="Georgia" w:cs="Times New Roman"/>
          <w:i/>
        </w:rPr>
        <w:t>Competition</w:t>
      </w:r>
      <w:r w:rsidRPr="00590148">
        <w:rPr>
          <w:rFonts w:ascii="Georgia" w:hAnsi="Georgia" w:cs="Times New Roman"/>
          <w:i/>
        </w:rPr>
        <w:t xml:space="preserve">.  Completion of this form in no way absolves agencies from reading the NOFA themselves.  The Balance of State </w:t>
      </w:r>
      <w:r w:rsidR="000003C1">
        <w:rPr>
          <w:rFonts w:ascii="Georgia" w:hAnsi="Georgia" w:cs="Times New Roman"/>
          <w:i/>
        </w:rPr>
        <w:t xml:space="preserve">is not </w:t>
      </w:r>
      <w:r w:rsidRPr="00590148">
        <w:rPr>
          <w:rFonts w:ascii="Georgia" w:hAnsi="Georgia" w:cs="Times New Roman"/>
          <w:i/>
        </w:rPr>
        <w:t>responsible for any omissions or misinterpretations of the NOFA.  If applicants wish to supply additional material that they believe is in line with the NOFA, they should feel free to do so.</w:t>
      </w:r>
    </w:p>
    <w:p w14:paraId="29230629" w14:textId="77777777" w:rsidR="00ED4355" w:rsidRPr="00590148" w:rsidRDefault="00ED4355" w:rsidP="00ED4355">
      <w:pPr>
        <w:rPr>
          <w:rFonts w:ascii="Georgia" w:hAnsi="Georgia" w:cs="Times New Roman"/>
        </w:rPr>
      </w:pPr>
      <w:r w:rsidRPr="005A697A">
        <w:rPr>
          <w:rFonts w:ascii="Georgia" w:hAnsi="Georgia" w:cs="Times New Roman"/>
          <w:b/>
        </w:rPr>
        <w:t>Eligible Applicants:</w:t>
      </w:r>
      <w:r w:rsidRPr="00590148">
        <w:rPr>
          <w:rFonts w:ascii="Georgia" w:hAnsi="Georgia" w:cs="Times New Roman"/>
        </w:rPr>
        <w:t xml:space="preserve">  Eligible project applicants for CoC Program Competition are </w:t>
      </w:r>
      <w:r w:rsidR="00284FEB">
        <w:rPr>
          <w:rFonts w:ascii="Georgia" w:hAnsi="Georgia" w:cs="Times New Roman"/>
        </w:rPr>
        <w:t>identified in Section V.B.</w:t>
      </w:r>
      <w:r w:rsidR="005A697A">
        <w:rPr>
          <w:rFonts w:ascii="Georgia" w:hAnsi="Georgia" w:cs="Times New Roman"/>
        </w:rPr>
        <w:t>2</w:t>
      </w:r>
      <w:r w:rsidR="00284FEB">
        <w:rPr>
          <w:rFonts w:ascii="Georgia" w:hAnsi="Georgia" w:cs="Times New Roman"/>
        </w:rPr>
        <w:t xml:space="preserve"> of the NOFA</w:t>
      </w:r>
      <w:r w:rsidR="009F0ED1">
        <w:rPr>
          <w:rFonts w:ascii="Georgia" w:hAnsi="Georgia" w:cs="Times New Roman"/>
        </w:rPr>
        <w:t xml:space="preserve"> (specifically 24 CFR 578.15, 24 CFR 5.100)</w:t>
      </w:r>
      <w:r w:rsidR="00284FEB">
        <w:rPr>
          <w:rFonts w:ascii="Georgia" w:hAnsi="Georgia" w:cs="Times New Roman"/>
        </w:rPr>
        <w:t>. Tribes, tribal housing authorities, and for-profit entities are ineligible.</w:t>
      </w:r>
    </w:p>
    <w:p w14:paraId="3FB02910" w14:textId="77777777" w:rsidR="00C905C1" w:rsidRPr="00B96F07" w:rsidRDefault="00C905C1" w:rsidP="00ED4355">
      <w:pPr>
        <w:rPr>
          <w:rFonts w:ascii="Georgia" w:hAnsi="Georgia" w:cs="Times New Roman"/>
        </w:rPr>
      </w:pPr>
      <w:r w:rsidRPr="00590148">
        <w:rPr>
          <w:rFonts w:ascii="Georgia" w:hAnsi="Georgia" w:cs="Times New Roman"/>
          <w:b/>
        </w:rPr>
        <w:t xml:space="preserve">Eligible Permanent Housing Types:  </w:t>
      </w:r>
      <w:r w:rsidR="00B96F07">
        <w:rPr>
          <w:rFonts w:ascii="Georgia" w:hAnsi="Georgia" w:cs="Times New Roman"/>
        </w:rPr>
        <w:t>T</w:t>
      </w:r>
      <w:r w:rsidR="009F0ED1">
        <w:rPr>
          <w:rFonts w:ascii="Georgia" w:hAnsi="Georgia" w:cs="Times New Roman"/>
        </w:rPr>
        <w:t xml:space="preserve">o transfer a grant, the reallocation must be to one of the following project types:  </w:t>
      </w:r>
    </w:p>
    <w:p w14:paraId="6424204E" w14:textId="77777777" w:rsidR="00C905C1" w:rsidRPr="00A569A0" w:rsidRDefault="005F301B" w:rsidP="00C905C1">
      <w:pPr>
        <w:pStyle w:val="ListParagraph"/>
        <w:numPr>
          <w:ilvl w:val="0"/>
          <w:numId w:val="8"/>
        </w:numPr>
        <w:rPr>
          <w:rFonts w:ascii="Georgia" w:hAnsi="Georgia" w:cs="Times New Roman"/>
          <w:b/>
        </w:rPr>
      </w:pPr>
      <w:r w:rsidRPr="00A569A0">
        <w:rPr>
          <w:rFonts w:ascii="Georgia" w:hAnsi="Georgia" w:cs="Times New Roman"/>
          <w:u w:val="single"/>
        </w:rPr>
        <w:lastRenderedPageBreak/>
        <w:t>Permanent Supportive Housing:</w:t>
      </w:r>
      <w:r w:rsidRPr="00B96F07">
        <w:rPr>
          <w:rFonts w:ascii="Georgia" w:hAnsi="Georgia" w:cs="Times New Roman"/>
        </w:rPr>
        <w:t xml:space="preserve">  </w:t>
      </w:r>
      <w:r w:rsidR="00A569A0">
        <w:rPr>
          <w:rFonts w:ascii="Georgia" w:hAnsi="Georgia" w:cs="Times New Roman"/>
        </w:rPr>
        <w:t>100% of the beds are dedicated to chronic homelessness. This includes individuals and families who have a qualifying disabling condition AND homeless and living in a place not meant for human habitation, emergency shelter, or safe have for 1 year or continuously or over a period of 4 occasions in the past three years for a total of 12 months or more.</w:t>
      </w:r>
    </w:p>
    <w:p w14:paraId="58F833D7" w14:textId="77777777" w:rsidR="00A569A0" w:rsidRPr="00590148" w:rsidRDefault="00A569A0" w:rsidP="00A569A0">
      <w:pPr>
        <w:pStyle w:val="ListParagraph"/>
        <w:rPr>
          <w:rFonts w:ascii="Georgia" w:hAnsi="Georgia" w:cs="Times New Roman"/>
          <w:b/>
        </w:rPr>
      </w:pPr>
    </w:p>
    <w:p w14:paraId="44E9A156" w14:textId="77777777" w:rsidR="00A569A0" w:rsidRPr="00A569A0" w:rsidRDefault="00C905C1" w:rsidP="00A569A0">
      <w:pPr>
        <w:pStyle w:val="ListParagraph"/>
        <w:numPr>
          <w:ilvl w:val="0"/>
          <w:numId w:val="8"/>
        </w:numPr>
        <w:spacing w:after="0"/>
        <w:rPr>
          <w:rFonts w:ascii="Georgia" w:hAnsi="Georgia" w:cs="Times New Roman"/>
          <w:b/>
        </w:rPr>
      </w:pPr>
      <w:r w:rsidRPr="00A569A0">
        <w:rPr>
          <w:rFonts w:ascii="Georgia" w:hAnsi="Georgia" w:cs="Times New Roman"/>
          <w:u w:val="single"/>
        </w:rPr>
        <w:t>Rapid Rehousing</w:t>
      </w:r>
      <w:r w:rsidR="005F301B" w:rsidRPr="00A569A0">
        <w:rPr>
          <w:rFonts w:ascii="Georgia" w:hAnsi="Georgia" w:cs="Times New Roman"/>
          <w:u w:val="single"/>
        </w:rPr>
        <w:t>:</w:t>
      </w:r>
      <w:r w:rsidR="005F301B">
        <w:rPr>
          <w:rFonts w:ascii="Georgia" w:hAnsi="Georgia" w:cs="Times New Roman"/>
        </w:rPr>
        <w:t xml:space="preserve"> </w:t>
      </w:r>
      <w:r w:rsidR="00A569A0">
        <w:rPr>
          <w:rFonts w:ascii="Georgia" w:hAnsi="Georgia" w:cs="Times New Roman"/>
        </w:rPr>
        <w:t xml:space="preserve"> Serving homeless individuals and families, including unaccompanied youth, who meet the following criteria:</w:t>
      </w:r>
    </w:p>
    <w:p w14:paraId="51DF3F1A" w14:textId="77777777" w:rsidR="00A569A0"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Residing in a place not meant for human habitation;</w:t>
      </w:r>
    </w:p>
    <w:p w14:paraId="7C84A0A2" w14:textId="77777777" w:rsidR="00A569A0"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Residing in an emergency shelter;</w:t>
      </w:r>
    </w:p>
    <w:p w14:paraId="07135F0A" w14:textId="77777777" w:rsidR="00A569A0"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Persons meeting the criteria of paragraph (4) of the definition of homeless, including persons fleeing or attempting to flee domestic violence situations;</w:t>
      </w:r>
    </w:p>
    <w:p w14:paraId="0D31C399" w14:textId="77777777" w:rsidR="00C905C1"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 xml:space="preserve">Receiving services from a VA-funded homeless assistance program and met one of the above criteria at initial intake to the VA’s homeless assistance system. </w:t>
      </w:r>
      <w:r w:rsidR="00C905C1" w:rsidRPr="00590148">
        <w:rPr>
          <w:rFonts w:ascii="Georgia" w:hAnsi="Georgia" w:cs="Times New Roman"/>
        </w:rPr>
        <w:t xml:space="preserve"> </w:t>
      </w:r>
    </w:p>
    <w:p w14:paraId="49298A91" w14:textId="77777777" w:rsidR="00A569A0" w:rsidRPr="00590148" w:rsidRDefault="00A569A0" w:rsidP="00A569A0">
      <w:pPr>
        <w:pStyle w:val="ListParagraph"/>
        <w:spacing w:after="0"/>
        <w:ind w:left="1440"/>
        <w:rPr>
          <w:rFonts w:ascii="Georgia" w:hAnsi="Georgia" w:cs="Times New Roman"/>
          <w:b/>
        </w:rPr>
      </w:pPr>
    </w:p>
    <w:p w14:paraId="59B5A92D" w14:textId="77777777" w:rsidR="009F0ED1" w:rsidRPr="009162BC" w:rsidRDefault="009F0ED1" w:rsidP="00C37B9C">
      <w:pPr>
        <w:spacing w:after="0" w:line="240" w:lineRule="auto"/>
        <w:outlineLvl w:val="0"/>
        <w:rPr>
          <w:rFonts w:ascii="Georgia" w:eastAsiaTheme="minorEastAsia" w:hAnsi="Georgia"/>
          <w:b/>
          <w:i/>
        </w:rPr>
      </w:pPr>
      <w:r>
        <w:rPr>
          <w:rFonts w:ascii="Georgia" w:eastAsiaTheme="minorEastAsia" w:hAnsi="Georgia"/>
          <w:b/>
          <w:u w:val="single"/>
        </w:rPr>
        <w:t xml:space="preserve">New </w:t>
      </w:r>
      <w:r w:rsidRPr="00821D56">
        <w:rPr>
          <w:rFonts w:ascii="Georgia" w:eastAsiaTheme="minorEastAsia" w:hAnsi="Georgia"/>
          <w:b/>
          <w:u w:val="single"/>
        </w:rPr>
        <w:t>Project</w:t>
      </w:r>
      <w:r>
        <w:rPr>
          <w:rFonts w:ascii="Georgia" w:eastAsiaTheme="minorEastAsia" w:hAnsi="Georgia"/>
          <w:b/>
          <w:u w:val="single"/>
        </w:rPr>
        <w:t xml:space="preserve"> - Transfer</w:t>
      </w:r>
      <w:r w:rsidRPr="00821D56">
        <w:rPr>
          <w:rFonts w:ascii="Georgia" w:eastAsiaTheme="minorEastAsia" w:hAnsi="Georgia"/>
          <w:b/>
          <w:u w:val="single"/>
        </w:rPr>
        <w:t xml:space="preserve"> Grant Terms</w:t>
      </w:r>
      <w:r w:rsidRPr="00821D56">
        <w:rPr>
          <w:rFonts w:ascii="Georgia" w:eastAsiaTheme="minorEastAsia" w:hAnsi="Georgia"/>
          <w:b/>
        </w:rPr>
        <w:t>:</w:t>
      </w:r>
      <w:r>
        <w:rPr>
          <w:rFonts w:ascii="Georgia" w:eastAsiaTheme="minorEastAsia" w:hAnsi="Georgia"/>
          <w:b/>
        </w:rPr>
        <w:t xml:space="preserve">  </w:t>
      </w:r>
      <w:r>
        <w:rPr>
          <w:rFonts w:ascii="Georgia" w:eastAsiaTheme="minorEastAsia" w:hAnsi="Georgia"/>
        </w:rPr>
        <w:t xml:space="preserve">This grant is only a one-year grant.  </w:t>
      </w:r>
    </w:p>
    <w:p w14:paraId="29280EA6" w14:textId="77777777" w:rsidR="009F0ED1" w:rsidRDefault="009F0ED1" w:rsidP="009F0ED1">
      <w:pPr>
        <w:spacing w:after="0"/>
        <w:rPr>
          <w:rFonts w:ascii="Georgia" w:eastAsiaTheme="minorEastAsia" w:hAnsi="Georgia"/>
          <w:b/>
          <w:u w:val="single"/>
        </w:rPr>
      </w:pPr>
    </w:p>
    <w:p w14:paraId="00C6ADFB" w14:textId="77777777" w:rsidR="009F0ED1" w:rsidRPr="009162BC" w:rsidRDefault="009F0ED1" w:rsidP="009F0ED1">
      <w:pPr>
        <w:spacing w:after="0"/>
        <w:rPr>
          <w:rFonts w:ascii="Georgia" w:eastAsiaTheme="minorEastAsia" w:hAnsi="Georgia"/>
        </w:rPr>
      </w:pPr>
      <w:r w:rsidRPr="00C6221E">
        <w:rPr>
          <w:rFonts w:ascii="Georgia" w:eastAsiaTheme="minorEastAsia" w:hAnsi="Georgia"/>
          <w:b/>
          <w:u w:val="single"/>
        </w:rPr>
        <w:t>Definition of Chronically Homeless</w:t>
      </w:r>
      <w:r w:rsidRPr="00C6221E">
        <w:rPr>
          <w:rFonts w:ascii="Georgia" w:eastAsiaTheme="minorEastAsia" w:hAnsi="Georgia"/>
        </w:rPr>
        <w:t>:</w:t>
      </w:r>
      <w:r w:rsidRPr="009162BC">
        <w:rPr>
          <w:rFonts w:ascii="Georgia" w:eastAsiaTheme="minorEastAsia" w:hAnsi="Georgia"/>
        </w:rPr>
        <w:t xml:space="preserve"> </w:t>
      </w:r>
      <w:r>
        <w:rPr>
          <w:rFonts w:ascii="Georgia" w:eastAsiaTheme="minorEastAsia" w:hAnsi="Georgia"/>
        </w:rPr>
        <w:t xml:space="preserve">  </w:t>
      </w:r>
      <w:r w:rsidRPr="009162BC">
        <w:rPr>
          <w:rFonts w:ascii="Georgia" w:eastAsiaTheme="minorEastAsia" w:hAnsi="Georgia"/>
        </w:rPr>
        <w:t xml:space="preserve">According to </w:t>
      </w:r>
      <w:r>
        <w:rPr>
          <w:rFonts w:ascii="Georgia" w:eastAsiaTheme="minorEastAsia" w:hAnsi="Georgia"/>
        </w:rPr>
        <w:t xml:space="preserve">24 CFR 578.3 and 24 CFR 91.5, chronically homeless means:  </w:t>
      </w:r>
    </w:p>
    <w:p w14:paraId="610D2816" w14:textId="77777777" w:rsidR="009F0ED1" w:rsidRPr="009A3E6B" w:rsidRDefault="009F0ED1" w:rsidP="009F0ED1">
      <w:pPr>
        <w:pStyle w:val="ListParagraph"/>
        <w:numPr>
          <w:ilvl w:val="0"/>
          <w:numId w:val="34"/>
        </w:numPr>
        <w:spacing w:after="0"/>
        <w:rPr>
          <w:rFonts w:ascii="Georgia" w:eastAsiaTheme="minorEastAsia" w:hAnsi="Georgia"/>
        </w:rPr>
      </w:pPr>
      <w:r w:rsidRPr="009A3E6B">
        <w:rPr>
          <w:rFonts w:ascii="Georgia" w:eastAsiaTheme="minorEastAsia" w:hAnsi="Georgia"/>
        </w:rPr>
        <w:t>A homeless individual with a disability (as defined in section 401(9) of the McKinney-Vento Homeless Assistance Act (42 U.S.C. 11360(9)), who:</w:t>
      </w:r>
    </w:p>
    <w:p w14:paraId="50C7ACC8" w14:textId="77777777" w:rsidR="009F0ED1" w:rsidRPr="009A3E6B" w:rsidRDefault="009F0ED1" w:rsidP="009F0ED1">
      <w:pPr>
        <w:pStyle w:val="ListParagraph"/>
        <w:numPr>
          <w:ilvl w:val="0"/>
          <w:numId w:val="34"/>
        </w:numPr>
        <w:spacing w:after="0"/>
        <w:rPr>
          <w:rFonts w:ascii="Georgia" w:eastAsiaTheme="minorEastAsia" w:hAnsi="Georgia"/>
        </w:rPr>
      </w:pPr>
      <w:r w:rsidRPr="009A3E6B">
        <w:rPr>
          <w:rFonts w:ascii="Georgia" w:eastAsiaTheme="minorEastAsia" w:hAnsi="Georgia"/>
        </w:rPr>
        <w:t>lives in a place not meant for human habitation, a safe haven, or in an emergency shelter; and</w:t>
      </w:r>
    </w:p>
    <w:p w14:paraId="173C6354" w14:textId="77777777" w:rsidR="009F0ED1" w:rsidRPr="009A3E6B" w:rsidRDefault="009F0ED1" w:rsidP="009F0ED1">
      <w:pPr>
        <w:pStyle w:val="ListParagraph"/>
        <w:numPr>
          <w:ilvl w:val="0"/>
          <w:numId w:val="34"/>
        </w:numPr>
        <w:rPr>
          <w:rFonts w:ascii="Georgia" w:eastAsiaTheme="minorEastAsia" w:hAnsi="Georgia"/>
        </w:rPr>
      </w:pPr>
      <w:r w:rsidRPr="009A3E6B">
        <w:rPr>
          <w:rFonts w:ascii="Georgia" w:eastAsiaTheme="minorEastAsia" w:hAnsi="Georgia"/>
        </w:rPr>
        <w:t>Has been homeless and living or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in a place not meant for human habitation, a safe haven, or in an emergency shelter.</w:t>
      </w:r>
    </w:p>
    <w:p w14:paraId="02BB4BDC" w14:textId="77777777" w:rsidR="009F0ED1" w:rsidRPr="009A3E6B" w:rsidRDefault="009F0ED1" w:rsidP="009F0ED1">
      <w:pPr>
        <w:pStyle w:val="ListParagraph"/>
        <w:numPr>
          <w:ilvl w:val="0"/>
          <w:numId w:val="34"/>
        </w:numPr>
        <w:rPr>
          <w:rFonts w:ascii="Georgia" w:eastAsiaTheme="minorEastAsia" w:hAnsi="Georgia"/>
        </w:rPr>
      </w:pPr>
      <w:r w:rsidRPr="009A3E6B">
        <w:rPr>
          <w:rFonts w:ascii="Georgia" w:eastAsiaTheme="minorEastAsia" w:hAnsi="Georgia"/>
        </w:rPr>
        <w:t>Stays in institutional care facilities for fewer than 90 days will not constitute a break in homelessness, but rather such stays are included in the 12-month total, as long as the individual was living in a place not meant for human habitation, a safe haven, or an emergency shelter immediately before entering the institutional care facility;</w:t>
      </w:r>
    </w:p>
    <w:p w14:paraId="6659EF31" w14:textId="77777777" w:rsidR="009F0ED1" w:rsidRPr="009A3E6B" w:rsidRDefault="009F0ED1" w:rsidP="009F0ED1">
      <w:pPr>
        <w:pStyle w:val="ListParagraph"/>
        <w:numPr>
          <w:ilvl w:val="1"/>
          <w:numId w:val="34"/>
        </w:numPr>
        <w:rPr>
          <w:rFonts w:ascii="Georgia" w:eastAsiaTheme="minorEastAsia" w:hAnsi="Georgia"/>
        </w:rPr>
      </w:pPr>
      <w:r w:rsidRPr="009A3E6B">
        <w:rPr>
          <w:rFonts w:ascii="Georgia" w:eastAsiaTheme="minorEastAsia" w:hAnsi="Georgia"/>
        </w:rPr>
        <w:t>An individual who has been residing in an institutional care facility, including a jail, substance abuse or mental health treatment facility, hospital, or other similar facility, for fewer than 90 days and was living in a place not meant for human habitation, a safe haven, or an emergency shelter immediately before entering the institutional care facility, or</w:t>
      </w:r>
    </w:p>
    <w:p w14:paraId="233A1474" w14:textId="77777777" w:rsidR="009F0ED1" w:rsidRPr="009A3E6B" w:rsidRDefault="009F0ED1" w:rsidP="009F0ED1">
      <w:pPr>
        <w:pStyle w:val="ListParagraph"/>
        <w:numPr>
          <w:ilvl w:val="0"/>
          <w:numId w:val="34"/>
        </w:numPr>
        <w:spacing w:after="0"/>
        <w:rPr>
          <w:rFonts w:ascii="Georgia" w:eastAsiaTheme="minorEastAsia" w:hAnsi="Georgia"/>
        </w:rPr>
      </w:pPr>
      <w:r w:rsidRPr="009A3E6B">
        <w:rPr>
          <w:rFonts w:ascii="Georgia" w:eastAsiaTheme="minorEastAsia" w:hAnsi="Georgia"/>
        </w:rPr>
        <w:t>A family with an adult head of household (or if there is no adult in the family, a minor head of household) who was living in a place not meant for human habitation, a safe haven, or an emergency shelter, including a family whose composition has fluctuated while the head of household has been homeless.</w:t>
      </w:r>
    </w:p>
    <w:p w14:paraId="062F74F8" w14:textId="77777777" w:rsidR="009F0ED1" w:rsidRDefault="009F0ED1" w:rsidP="009F0ED1">
      <w:pPr>
        <w:spacing w:after="0"/>
        <w:rPr>
          <w:rFonts w:ascii="Georgia" w:eastAsiaTheme="minorEastAsia" w:hAnsi="Georgia"/>
        </w:rPr>
      </w:pPr>
    </w:p>
    <w:p w14:paraId="65A704DD" w14:textId="77777777" w:rsidR="009F0ED1" w:rsidRDefault="009F0ED1" w:rsidP="009F0ED1">
      <w:pPr>
        <w:spacing w:after="0"/>
        <w:rPr>
          <w:rFonts w:ascii="Georgia" w:eastAsiaTheme="minorEastAsia" w:hAnsi="Georgia"/>
        </w:rPr>
      </w:pPr>
      <w:r w:rsidRPr="00C6221E">
        <w:rPr>
          <w:rFonts w:ascii="Georgia" w:eastAsiaTheme="minorEastAsia" w:hAnsi="Georgia"/>
        </w:rPr>
        <w:t xml:space="preserve">According to 24 CFR </w:t>
      </w:r>
      <w:r>
        <w:rPr>
          <w:rFonts w:ascii="Georgia" w:eastAsiaTheme="minorEastAsia" w:hAnsi="Georgia"/>
        </w:rPr>
        <w:t xml:space="preserve">583.5, disability means: </w:t>
      </w:r>
    </w:p>
    <w:p w14:paraId="53728A05" w14:textId="77777777" w:rsidR="009F0ED1" w:rsidRPr="009A3E6B" w:rsidRDefault="009F0ED1" w:rsidP="009F0ED1">
      <w:pPr>
        <w:pStyle w:val="ListParagraph"/>
        <w:numPr>
          <w:ilvl w:val="0"/>
          <w:numId w:val="35"/>
        </w:numPr>
        <w:spacing w:after="0"/>
        <w:rPr>
          <w:rFonts w:ascii="Georgia" w:eastAsiaTheme="minorEastAsia" w:hAnsi="Georgia"/>
        </w:rPr>
      </w:pPr>
      <w:r w:rsidRPr="009A3E6B">
        <w:rPr>
          <w:rFonts w:ascii="Georgia" w:eastAsiaTheme="minorEastAsia" w:hAnsi="Georgia"/>
        </w:rPr>
        <w:t>A condition that:</w:t>
      </w:r>
    </w:p>
    <w:p w14:paraId="6C25C5B2" w14:textId="77777777" w:rsidR="009F0ED1" w:rsidRPr="009A3E6B" w:rsidRDefault="009F0ED1" w:rsidP="009F0ED1">
      <w:pPr>
        <w:pStyle w:val="ListParagraph"/>
        <w:numPr>
          <w:ilvl w:val="1"/>
          <w:numId w:val="35"/>
        </w:numPr>
        <w:spacing w:after="0"/>
        <w:rPr>
          <w:rFonts w:ascii="Georgia" w:eastAsiaTheme="minorEastAsia" w:hAnsi="Georgia"/>
        </w:rPr>
      </w:pPr>
      <w:r w:rsidRPr="009A3E6B">
        <w:rPr>
          <w:rFonts w:ascii="Georgia" w:eastAsiaTheme="minorEastAsia" w:hAnsi="Georgia"/>
        </w:rPr>
        <w:t>Is expected to be long-continuing or of indefinite duration;</w:t>
      </w:r>
    </w:p>
    <w:p w14:paraId="001E1C61" w14:textId="77777777" w:rsidR="009F0ED1" w:rsidRPr="009A3E6B" w:rsidRDefault="009F0ED1" w:rsidP="009F0ED1">
      <w:pPr>
        <w:pStyle w:val="ListParagraph"/>
        <w:numPr>
          <w:ilvl w:val="1"/>
          <w:numId w:val="35"/>
        </w:numPr>
        <w:spacing w:after="0"/>
        <w:rPr>
          <w:rFonts w:ascii="Georgia" w:eastAsiaTheme="minorEastAsia" w:hAnsi="Georgia"/>
        </w:rPr>
      </w:pPr>
      <w:r w:rsidRPr="009A3E6B">
        <w:rPr>
          <w:rFonts w:ascii="Georgia" w:eastAsiaTheme="minorEastAsia" w:hAnsi="Georgia"/>
        </w:rPr>
        <w:lastRenderedPageBreak/>
        <w:t>Substantially impedes the individual’s ability to live independently;</w:t>
      </w:r>
    </w:p>
    <w:p w14:paraId="1E335922" w14:textId="77777777" w:rsidR="009F0ED1" w:rsidRPr="009A3E6B" w:rsidRDefault="009F0ED1" w:rsidP="009F0ED1">
      <w:pPr>
        <w:pStyle w:val="ListParagraph"/>
        <w:numPr>
          <w:ilvl w:val="1"/>
          <w:numId w:val="35"/>
        </w:numPr>
        <w:spacing w:after="0"/>
        <w:rPr>
          <w:rFonts w:ascii="Georgia" w:eastAsiaTheme="minorEastAsia" w:hAnsi="Georgia"/>
        </w:rPr>
      </w:pPr>
      <w:r w:rsidRPr="009A3E6B">
        <w:rPr>
          <w:rFonts w:ascii="Georgia" w:eastAsiaTheme="minorEastAsia" w:hAnsi="Georgia"/>
        </w:rPr>
        <w:t xml:space="preserve">Could be improved by the provision of suitable housing conditions; and </w:t>
      </w:r>
    </w:p>
    <w:p w14:paraId="32EF210E" w14:textId="77777777" w:rsidR="009F0ED1" w:rsidRPr="009A3E6B" w:rsidRDefault="009F0ED1" w:rsidP="009F0ED1">
      <w:pPr>
        <w:pStyle w:val="ListParagraph"/>
        <w:numPr>
          <w:ilvl w:val="1"/>
          <w:numId w:val="35"/>
        </w:numPr>
        <w:spacing w:after="0"/>
        <w:rPr>
          <w:rFonts w:ascii="Georgia" w:eastAsiaTheme="minorEastAsia" w:hAnsi="Georgia"/>
        </w:rPr>
      </w:pPr>
      <w:r w:rsidRPr="009A3E6B">
        <w:rPr>
          <w:rFonts w:ascii="Georgia" w:eastAsiaTheme="minorEastAsia" w:hAnsi="Georgia"/>
        </w:rPr>
        <w:t>Is a physical, mental, or emotional impairment, including an impairment caused by alcohol or drug abuse, post-traumatic stress disorder, or brain injury;</w:t>
      </w:r>
    </w:p>
    <w:p w14:paraId="1AD3E4B0" w14:textId="77777777" w:rsidR="009F0ED1" w:rsidRPr="009A3E6B" w:rsidRDefault="009F0ED1" w:rsidP="009F0ED1">
      <w:pPr>
        <w:pStyle w:val="ListParagraph"/>
        <w:numPr>
          <w:ilvl w:val="0"/>
          <w:numId w:val="35"/>
        </w:numPr>
        <w:spacing w:after="0"/>
        <w:rPr>
          <w:rFonts w:ascii="Georgia" w:eastAsiaTheme="minorEastAsia" w:hAnsi="Georgia"/>
        </w:rPr>
      </w:pPr>
      <w:r w:rsidRPr="009A3E6B">
        <w:rPr>
          <w:rFonts w:ascii="Georgia" w:eastAsiaTheme="minorEastAsia" w:hAnsi="Georgia"/>
        </w:rPr>
        <w:t>A development disability, as defined by 24 CFR 583.5</w:t>
      </w:r>
    </w:p>
    <w:p w14:paraId="4DF8FC2B" w14:textId="77777777" w:rsidR="009F0ED1" w:rsidRDefault="009F0ED1" w:rsidP="009F0ED1">
      <w:pPr>
        <w:pStyle w:val="ListParagraph"/>
        <w:numPr>
          <w:ilvl w:val="0"/>
          <w:numId w:val="35"/>
        </w:numPr>
        <w:spacing w:after="0"/>
        <w:rPr>
          <w:rFonts w:ascii="Georgia" w:eastAsiaTheme="minorEastAsia" w:hAnsi="Georgia"/>
        </w:rPr>
      </w:pPr>
      <w:r w:rsidRPr="009A3E6B">
        <w:rPr>
          <w:rFonts w:ascii="Georgia" w:eastAsiaTheme="minorEastAsia" w:hAnsi="Georgia"/>
        </w:rPr>
        <w:t>The disease of acquired immunodeficiency syndrome (AIDS) or any conditions arising from the etiologic agency for acquired immunodeficiency syndrome, including infection with the human immunodeficiency virus (HIV).</w:t>
      </w:r>
    </w:p>
    <w:p w14:paraId="63EEDB5B" w14:textId="77777777" w:rsidR="009F0ED1" w:rsidRDefault="009F0ED1" w:rsidP="009F0ED1">
      <w:pPr>
        <w:spacing w:after="0"/>
        <w:rPr>
          <w:rFonts w:ascii="Georgia" w:hAnsi="Georgia" w:cs="Times New Roman"/>
          <w:b/>
          <w:highlight w:val="yellow"/>
        </w:rPr>
      </w:pPr>
    </w:p>
    <w:p w14:paraId="5D6214D0" w14:textId="77777777" w:rsidR="00140796" w:rsidRDefault="000D7E86" w:rsidP="000D7E86">
      <w:pPr>
        <w:spacing w:after="0"/>
        <w:ind w:left="360"/>
        <w:rPr>
          <w:rFonts w:ascii="Georgia" w:hAnsi="Georgia" w:cs="Times New Roman"/>
        </w:rPr>
      </w:pPr>
      <w:r w:rsidRPr="002F3EFF">
        <w:rPr>
          <w:rFonts w:ascii="Georgia" w:hAnsi="Georgia" w:cs="Times New Roman"/>
          <w:b/>
          <w:u w:val="single"/>
        </w:rPr>
        <w:t>HUD Threshold Requirements:</w:t>
      </w:r>
      <w:r w:rsidRPr="00BB16BC">
        <w:rPr>
          <w:rFonts w:ascii="Georgia" w:hAnsi="Georgia" w:cs="Times New Roman"/>
          <w:b/>
        </w:rPr>
        <w:t xml:space="preserve">  </w:t>
      </w:r>
      <w:r w:rsidR="00140796">
        <w:rPr>
          <w:rFonts w:ascii="Georgia" w:hAnsi="Georgia" w:cs="Times New Roman"/>
        </w:rPr>
        <w:t>The following are rules that affect how HUD evaluates applications.</w:t>
      </w:r>
    </w:p>
    <w:p w14:paraId="16C558D7" w14:textId="77777777" w:rsidR="00140796" w:rsidRDefault="00140796" w:rsidP="000D7E86">
      <w:pPr>
        <w:spacing w:after="0"/>
        <w:ind w:left="360"/>
        <w:rPr>
          <w:rFonts w:ascii="Georgia" w:hAnsi="Georgia" w:cs="Times New Roman"/>
        </w:rPr>
      </w:pPr>
      <w:r>
        <w:rPr>
          <w:rFonts w:ascii="Georgia" w:hAnsi="Georgia" w:cs="Times New Roman"/>
        </w:rPr>
        <w:t>1.</w:t>
      </w:r>
      <w:r>
        <w:rPr>
          <w:rFonts w:ascii="Georgia" w:hAnsi="Georgia" w:cs="Times New Roman"/>
        </w:rPr>
        <w:tab/>
      </w:r>
      <w:r w:rsidRPr="004F0806">
        <w:rPr>
          <w:rFonts w:ascii="Georgia" w:hAnsi="Georgia" w:cs="Times New Roman"/>
          <w:b/>
        </w:rPr>
        <w:t>Past Performance in managing funds</w:t>
      </w:r>
      <w:r>
        <w:rPr>
          <w:rFonts w:ascii="Georgia" w:hAnsi="Georgia" w:cs="Times New Roman"/>
        </w:rPr>
        <w:t>. This includes, but is not limited to:</w:t>
      </w:r>
    </w:p>
    <w:p w14:paraId="2BEDEB73"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The ability to account for funds appropriately</w:t>
      </w:r>
    </w:p>
    <w:p w14:paraId="616E6F38"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Timely use of funds received from HUD</w:t>
      </w:r>
    </w:p>
    <w:p w14:paraId="64ADAC61"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Timely submission and quality of reports submitted to HUD</w:t>
      </w:r>
    </w:p>
    <w:p w14:paraId="75BAFACC"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Meeting program requirements</w:t>
      </w:r>
    </w:p>
    <w:p w14:paraId="21346417"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Meeting performance targets as established in the grant agreement</w:t>
      </w:r>
    </w:p>
    <w:p w14:paraId="71F0831F"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The applicant’s organizational capacity, including staffing structures and capabilities</w:t>
      </w:r>
    </w:p>
    <w:p w14:paraId="32E32204"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Timelines for completion of activities and receipt of promised matching and leveraged funds</w:t>
      </w:r>
    </w:p>
    <w:p w14:paraId="4E9CC0B4" w14:textId="77777777" w:rsidR="00140796" w:rsidRPr="00140796" w:rsidRDefault="00140796" w:rsidP="00140796">
      <w:pPr>
        <w:pStyle w:val="ListParagraph"/>
        <w:numPr>
          <w:ilvl w:val="0"/>
          <w:numId w:val="39"/>
        </w:numPr>
        <w:spacing w:after="0"/>
        <w:rPr>
          <w:rFonts w:ascii="Georgia" w:hAnsi="Georgia" w:cs="Times New Roman"/>
        </w:rPr>
      </w:pPr>
      <w:r w:rsidRPr="00140796">
        <w:rPr>
          <w:rFonts w:ascii="Georgia" w:hAnsi="Georgia" w:cs="Times New Roman"/>
        </w:rPr>
        <w:t>The number of pe</w:t>
      </w:r>
      <w:r>
        <w:rPr>
          <w:rFonts w:ascii="Georgia" w:hAnsi="Georgia" w:cs="Times New Roman"/>
        </w:rPr>
        <w:t>rsons to be served or targeted for</w:t>
      </w:r>
      <w:r w:rsidRPr="00140796">
        <w:rPr>
          <w:rFonts w:ascii="Georgia" w:hAnsi="Georgia" w:cs="Times New Roman"/>
        </w:rPr>
        <w:t xml:space="preserve"> assistance</w:t>
      </w:r>
    </w:p>
    <w:p w14:paraId="6E999DA4" w14:textId="77777777" w:rsidR="00140796" w:rsidRDefault="00140796" w:rsidP="000D7E86">
      <w:pPr>
        <w:spacing w:after="0"/>
        <w:ind w:left="360"/>
        <w:rPr>
          <w:rFonts w:ascii="Georgia" w:hAnsi="Georgia" w:cs="Times New Roman"/>
        </w:rPr>
      </w:pPr>
    </w:p>
    <w:p w14:paraId="16419E22" w14:textId="77777777" w:rsidR="00BA1EAD" w:rsidRPr="004F0806" w:rsidRDefault="00BA1EAD" w:rsidP="000D7E86">
      <w:pPr>
        <w:spacing w:after="0"/>
        <w:ind w:left="360"/>
        <w:rPr>
          <w:rFonts w:ascii="Georgia" w:hAnsi="Georgia" w:cs="Times New Roman"/>
          <w:b/>
        </w:rPr>
      </w:pPr>
      <w:r>
        <w:rPr>
          <w:rFonts w:ascii="Georgia" w:hAnsi="Georgia" w:cs="Times New Roman"/>
        </w:rPr>
        <w:t>2.</w:t>
      </w:r>
      <w:r>
        <w:rPr>
          <w:rFonts w:ascii="Georgia" w:hAnsi="Georgia" w:cs="Times New Roman"/>
        </w:rPr>
        <w:tab/>
      </w:r>
      <w:r w:rsidRPr="004F0806">
        <w:rPr>
          <w:rFonts w:ascii="Georgia" w:hAnsi="Georgia" w:cs="Times New Roman"/>
          <w:b/>
        </w:rPr>
        <w:t>Threshold Requirements:  Project Eligibility Threshold</w:t>
      </w:r>
    </w:p>
    <w:p w14:paraId="6E5C3413" w14:textId="77777777" w:rsidR="00BA1EAD" w:rsidRDefault="00BA1EAD" w:rsidP="000D7E86">
      <w:pPr>
        <w:spacing w:after="0"/>
        <w:ind w:left="360"/>
        <w:rPr>
          <w:rFonts w:ascii="Georgia" w:hAnsi="Georgia" w:cs="Times New Roman"/>
        </w:rPr>
      </w:pPr>
      <w:r>
        <w:rPr>
          <w:rFonts w:ascii="Georgia" w:hAnsi="Georgia" w:cs="Times New Roman"/>
        </w:rPr>
        <w:t xml:space="preserve">HUD will review all projects to determine if they meet the following eligibility threshold requirements on a pass/fail standard.  If HUD determines that applicable standards are not met or a project, the project will be rejected. </w:t>
      </w:r>
    </w:p>
    <w:p w14:paraId="62469FCE" w14:textId="77777777" w:rsidR="00BA1EAD" w:rsidRPr="00BA1EAD" w:rsidRDefault="00BA1EAD" w:rsidP="00BA1EAD">
      <w:pPr>
        <w:pStyle w:val="ListParagraph"/>
        <w:numPr>
          <w:ilvl w:val="0"/>
          <w:numId w:val="40"/>
        </w:numPr>
        <w:spacing w:after="0"/>
        <w:rPr>
          <w:rFonts w:ascii="Georgia" w:hAnsi="Georgia" w:cs="Times New Roman"/>
        </w:rPr>
      </w:pPr>
      <w:r w:rsidRPr="00BA1EAD">
        <w:rPr>
          <w:rFonts w:ascii="Georgia" w:hAnsi="Georgia" w:cs="Times New Roman"/>
        </w:rPr>
        <w:t>Project applicants and potential sub</w:t>
      </w:r>
      <w:r>
        <w:rPr>
          <w:rFonts w:ascii="Georgia" w:hAnsi="Georgia" w:cs="Times New Roman"/>
        </w:rPr>
        <w:t>-</w:t>
      </w:r>
      <w:r w:rsidRPr="00BA1EAD">
        <w:rPr>
          <w:rFonts w:ascii="Georgia" w:hAnsi="Georgia" w:cs="Times New Roman"/>
        </w:rPr>
        <w:t>recipients must meeting the e</w:t>
      </w:r>
      <w:r>
        <w:rPr>
          <w:rFonts w:ascii="Georgia" w:hAnsi="Georgia" w:cs="Times New Roman"/>
        </w:rPr>
        <w:t>ligibility</w:t>
      </w:r>
      <w:r w:rsidRPr="00BA1EAD">
        <w:rPr>
          <w:rFonts w:ascii="Georgia" w:hAnsi="Georgia" w:cs="Times New Roman"/>
        </w:rPr>
        <w:t xml:space="preserve"> requirements of the CoC program as described in 24 CFR part 578 and provide evidence of eligibility required in the application</w:t>
      </w:r>
      <w:r w:rsidR="00D63E23" w:rsidRPr="00881F4B">
        <w:rPr>
          <w:rFonts w:ascii="Georgia" w:eastAsia="Times New Roman" w:hAnsi="Georgia" w:cs="Times New Roman"/>
        </w:rPr>
        <w:t xml:space="preserve"> (e.g. nonprofit documentation).</w:t>
      </w:r>
      <w:r w:rsidRPr="00BA1EAD">
        <w:rPr>
          <w:rFonts w:ascii="Georgia" w:hAnsi="Georgia" w:cs="Times New Roman"/>
        </w:rPr>
        <w:t>.</w:t>
      </w:r>
    </w:p>
    <w:p w14:paraId="4A6D990C" w14:textId="77777777" w:rsidR="00BA1EAD" w:rsidRPr="00BA1EAD" w:rsidRDefault="00BA1EAD" w:rsidP="00BA1EAD">
      <w:pPr>
        <w:pStyle w:val="ListParagraph"/>
        <w:numPr>
          <w:ilvl w:val="0"/>
          <w:numId w:val="40"/>
        </w:numPr>
        <w:spacing w:after="0"/>
        <w:rPr>
          <w:rFonts w:ascii="Georgia" w:hAnsi="Georgia" w:cs="Times New Roman"/>
        </w:rPr>
      </w:pPr>
      <w:r w:rsidRPr="00BA1EAD">
        <w:rPr>
          <w:rFonts w:ascii="Georgia" w:hAnsi="Georgia" w:cs="Times New Roman"/>
        </w:rPr>
        <w:t>Project applicants and sub</w:t>
      </w:r>
      <w:r>
        <w:rPr>
          <w:rFonts w:ascii="Georgia" w:hAnsi="Georgia" w:cs="Times New Roman"/>
        </w:rPr>
        <w:t>-</w:t>
      </w:r>
      <w:r w:rsidRPr="00BA1EAD">
        <w:rPr>
          <w:rFonts w:ascii="Georgia" w:hAnsi="Georgia" w:cs="Times New Roman"/>
        </w:rPr>
        <w:t xml:space="preserve">recipients must demonstrate the financial and management capacity and experience to carry out the project as detailed in the project application and the capacity to administer federal funds. </w:t>
      </w:r>
      <w:r w:rsidR="004F0806">
        <w:rPr>
          <w:rFonts w:ascii="Georgia" w:eastAsia="Times New Roman" w:hAnsi="Georgia" w:cs="Times New Roman"/>
        </w:rPr>
        <w:t>Demonstrating capacity may include a description of the applicant/sub-recipient experience with similar projects and with successful administration of COC program funds or other federal funds.</w:t>
      </w:r>
    </w:p>
    <w:p w14:paraId="69953AD2" w14:textId="77777777" w:rsidR="004F0806" w:rsidRDefault="00BA1EAD" w:rsidP="004F0806">
      <w:pPr>
        <w:pStyle w:val="ListParagraph"/>
        <w:numPr>
          <w:ilvl w:val="0"/>
          <w:numId w:val="40"/>
        </w:numPr>
        <w:spacing w:after="0"/>
        <w:rPr>
          <w:rFonts w:ascii="Georgia" w:hAnsi="Georgia" w:cs="Times New Roman"/>
        </w:rPr>
      </w:pPr>
      <w:r w:rsidRPr="00BA1EAD">
        <w:rPr>
          <w:rFonts w:ascii="Georgia" w:hAnsi="Georgia" w:cs="Times New Roman"/>
        </w:rPr>
        <w:t>Project applicants must submit the required certifications as specified in the FY2018 NOFA.</w:t>
      </w:r>
    </w:p>
    <w:p w14:paraId="1CFE85D9" w14:textId="77777777" w:rsidR="004F0806" w:rsidRPr="004F0806" w:rsidRDefault="00BA1EAD" w:rsidP="004F0806">
      <w:pPr>
        <w:pStyle w:val="ListParagraph"/>
        <w:numPr>
          <w:ilvl w:val="0"/>
          <w:numId w:val="40"/>
        </w:numPr>
        <w:spacing w:after="0"/>
        <w:rPr>
          <w:rFonts w:ascii="Georgia" w:hAnsi="Georgia" w:cs="Times New Roman"/>
        </w:rPr>
      </w:pPr>
      <w:r w:rsidRPr="004F0806">
        <w:rPr>
          <w:rFonts w:ascii="Georgia" w:hAnsi="Georgia" w:cs="Times New Roman"/>
        </w:rPr>
        <w:t xml:space="preserve">The population to be served must meet program eligibility requirements as described in the Act and 24 CFR part 578, and the project application must establish eligibility of project applicants. </w:t>
      </w:r>
      <w:r w:rsidR="004F0806" w:rsidRPr="004F0806">
        <w:rPr>
          <w:rFonts w:ascii="Georgia" w:eastAsia="Times New Roman" w:hAnsi="Georgia" w:cs="Times New Roman"/>
        </w:rPr>
        <w:t>This includes the following additional criteria for certain types of projects:</w:t>
      </w:r>
    </w:p>
    <w:p w14:paraId="6B619D76" w14:textId="77777777" w:rsidR="004F0806" w:rsidRDefault="004F0806" w:rsidP="004F0806">
      <w:pPr>
        <w:pStyle w:val="ListParagraph"/>
        <w:numPr>
          <w:ilvl w:val="1"/>
          <w:numId w:val="23"/>
        </w:numPr>
        <w:spacing w:after="0"/>
        <w:rPr>
          <w:rFonts w:ascii="Georgia" w:eastAsia="Times New Roman" w:hAnsi="Georgia" w:cs="Times New Roman"/>
        </w:rPr>
      </w:pPr>
      <w:r w:rsidRPr="00881F4B">
        <w:rPr>
          <w:rFonts w:ascii="Georgia" w:eastAsia="Times New Roman" w:hAnsi="Georgia" w:cs="Times New Roman"/>
        </w:rPr>
        <w:t xml:space="preserve">The only persons who may be served by </w:t>
      </w:r>
      <w:r>
        <w:rPr>
          <w:rFonts w:ascii="Georgia" w:eastAsia="Times New Roman" w:hAnsi="Georgia" w:cs="Times New Roman"/>
        </w:rPr>
        <w:t>permanent supportive housing beds are persons experiencing chronic homelessness as defined in 24 CFR 5</w:t>
      </w:r>
      <w:r w:rsidRPr="00881F4B">
        <w:rPr>
          <w:rFonts w:ascii="Georgia" w:eastAsia="Times New Roman" w:hAnsi="Georgia" w:cs="Times New Roman"/>
        </w:rPr>
        <w:t xml:space="preserve">78.3 </w:t>
      </w:r>
      <w:r>
        <w:rPr>
          <w:rFonts w:ascii="Georgia" w:eastAsia="Times New Roman" w:hAnsi="Georgia" w:cs="Times New Roman"/>
        </w:rPr>
        <w:t xml:space="preserve">including individuals, families, and unaccompanied youth. </w:t>
      </w:r>
    </w:p>
    <w:p w14:paraId="1AE2AA96" w14:textId="77777777" w:rsidR="00BA1EAD" w:rsidRPr="004F0806" w:rsidRDefault="00265E2E" w:rsidP="004F0806">
      <w:pPr>
        <w:pStyle w:val="ListParagraph"/>
        <w:numPr>
          <w:ilvl w:val="1"/>
          <w:numId w:val="23"/>
        </w:numPr>
        <w:spacing w:after="0"/>
        <w:rPr>
          <w:rFonts w:ascii="Georgia" w:eastAsia="Times New Roman" w:hAnsi="Georgia" w:cs="Times New Roman"/>
        </w:rPr>
      </w:pPr>
      <w:r w:rsidRPr="004F0806">
        <w:rPr>
          <w:rFonts w:ascii="Georgia" w:hAnsi="Georgia" w:cs="Times New Roman"/>
        </w:rPr>
        <w:lastRenderedPageBreak/>
        <w:t>Rapid re-housing projects may serve individuals and families, including unaccompanied youth, who meet the following: (a) residing in places not meant for human habitation; (b) residing in an emergency shelter or coming directly from the streets; (c) persons who qualify under category 4 of the definition of homelessness.</w:t>
      </w:r>
    </w:p>
    <w:p w14:paraId="04B6F392" w14:textId="77777777" w:rsidR="00265E2E" w:rsidRDefault="00265E2E" w:rsidP="00BA1EAD">
      <w:pPr>
        <w:pStyle w:val="ListParagraph"/>
        <w:numPr>
          <w:ilvl w:val="0"/>
          <w:numId w:val="40"/>
        </w:numPr>
        <w:spacing w:after="0"/>
        <w:rPr>
          <w:rFonts w:ascii="Georgia" w:hAnsi="Georgia" w:cs="Times New Roman"/>
        </w:rPr>
      </w:pPr>
      <w:r>
        <w:rPr>
          <w:rFonts w:ascii="Georgia" w:hAnsi="Georgia" w:cs="Times New Roman"/>
        </w:rPr>
        <w:t xml:space="preserve">The project must be cost-effective, including costs of construction, operations , and supportive services with such costs not deviating substantially from the norm in that </w:t>
      </w:r>
      <w:r w:rsidR="003A394F">
        <w:rPr>
          <w:rFonts w:ascii="Georgia" w:hAnsi="Georgia" w:cs="Times New Roman"/>
        </w:rPr>
        <w:t>locale for the type of structure or kind of activity.</w:t>
      </w:r>
    </w:p>
    <w:p w14:paraId="79AAC88E" w14:textId="77777777" w:rsidR="003A394F" w:rsidRDefault="00D63E23" w:rsidP="00BA1EAD">
      <w:pPr>
        <w:pStyle w:val="ListParagraph"/>
        <w:numPr>
          <w:ilvl w:val="0"/>
          <w:numId w:val="40"/>
        </w:numPr>
        <w:spacing w:after="0"/>
        <w:rPr>
          <w:rFonts w:ascii="Georgia" w:hAnsi="Georgia" w:cs="Times New Roman"/>
        </w:rPr>
      </w:pPr>
      <w:r>
        <w:rPr>
          <w:rFonts w:ascii="Georgia" w:hAnsi="Georgia" w:cs="Times New Roman"/>
        </w:rPr>
        <w:t>Project applicants must agree to participate in a local HMIS system. However, any victim service provide that is a recipient or sub-recipient must not disclose, for purposes of HMIS, any personally identifying information about any client. Victim service providers must use a comparable database that meets the needs of the local HMIS.</w:t>
      </w:r>
    </w:p>
    <w:p w14:paraId="27DCE959" w14:textId="77777777" w:rsidR="004F0806" w:rsidRPr="00BA1EAD" w:rsidRDefault="004F0806" w:rsidP="004F0806">
      <w:pPr>
        <w:pStyle w:val="ListParagraph"/>
        <w:spacing w:after="0"/>
        <w:ind w:left="1080"/>
        <w:rPr>
          <w:rFonts w:ascii="Georgia" w:hAnsi="Georgia" w:cs="Times New Roman"/>
        </w:rPr>
      </w:pPr>
    </w:p>
    <w:p w14:paraId="60F0B540" w14:textId="77777777" w:rsidR="00BA1EAD" w:rsidRDefault="00D63E23" w:rsidP="000D7E86">
      <w:pPr>
        <w:spacing w:after="0"/>
        <w:ind w:left="360"/>
        <w:rPr>
          <w:rFonts w:ascii="Georgia" w:hAnsi="Georgia" w:cs="Times New Roman"/>
        </w:rPr>
      </w:pPr>
      <w:r>
        <w:rPr>
          <w:rFonts w:ascii="Georgia" w:hAnsi="Georgia" w:cs="Times New Roman"/>
        </w:rPr>
        <w:t>3.</w:t>
      </w:r>
      <w:r>
        <w:rPr>
          <w:rFonts w:ascii="Georgia" w:hAnsi="Georgia" w:cs="Times New Roman"/>
        </w:rPr>
        <w:tab/>
      </w:r>
      <w:r w:rsidRPr="004F0806">
        <w:rPr>
          <w:rFonts w:ascii="Georgia" w:hAnsi="Georgia" w:cs="Times New Roman"/>
          <w:b/>
        </w:rPr>
        <w:t>Threshold Requirements:  Project Eligibility Threshold</w:t>
      </w:r>
    </w:p>
    <w:p w14:paraId="0D6641C1" w14:textId="77777777" w:rsidR="009D57F6" w:rsidRDefault="009D57F6" w:rsidP="009D57F6">
      <w:pPr>
        <w:autoSpaceDE w:val="0"/>
        <w:autoSpaceDN w:val="0"/>
        <w:adjustRightInd w:val="0"/>
        <w:spacing w:after="0" w:line="240" w:lineRule="auto"/>
        <w:ind w:left="360"/>
        <w:rPr>
          <w:rFonts w:ascii="Georgia" w:hAnsi="Georgia" w:cs="Times New Roman"/>
          <w:b/>
          <w:bCs/>
        </w:rPr>
      </w:pPr>
      <w:r>
        <w:rPr>
          <w:rFonts w:ascii="Georgia" w:eastAsia="Times New Roman" w:hAnsi="Georgia" w:cs="Times New Roman"/>
        </w:rPr>
        <w:t>HUD will review all new project applicants to determine if they meet the following project quality threshold requirements with clear and convincing evidence. The housing and services proposed must be appropriate to the needs of the program participations and the community.</w:t>
      </w:r>
    </w:p>
    <w:p w14:paraId="26F53300" w14:textId="77777777" w:rsidR="009D57F6" w:rsidRDefault="009D57F6" w:rsidP="009D57F6">
      <w:pPr>
        <w:autoSpaceDE w:val="0"/>
        <w:autoSpaceDN w:val="0"/>
        <w:adjustRightInd w:val="0"/>
        <w:spacing w:after="0" w:line="240" w:lineRule="auto"/>
        <w:ind w:left="360"/>
        <w:rPr>
          <w:rFonts w:ascii="Georgia" w:hAnsi="Georgia" w:cs="Times New Roman"/>
          <w:b/>
          <w:bCs/>
        </w:rPr>
      </w:pPr>
    </w:p>
    <w:p w14:paraId="27B24F15" w14:textId="77777777" w:rsidR="009D57F6" w:rsidRDefault="009D57F6" w:rsidP="009D57F6">
      <w:pPr>
        <w:autoSpaceDE w:val="0"/>
        <w:autoSpaceDN w:val="0"/>
        <w:adjustRightInd w:val="0"/>
        <w:spacing w:after="0" w:line="240" w:lineRule="auto"/>
        <w:ind w:left="360"/>
        <w:rPr>
          <w:rFonts w:ascii="Georgia" w:hAnsi="Georgia" w:cs="Times New Roman"/>
        </w:rPr>
      </w:pPr>
      <w:r w:rsidRPr="00590148">
        <w:rPr>
          <w:rFonts w:ascii="Georgia" w:hAnsi="Georgia" w:cs="Times New Roman"/>
        </w:rPr>
        <w:t xml:space="preserve">To be considered as meeting project quality threshold, new project applications </w:t>
      </w:r>
      <w:r>
        <w:rPr>
          <w:rFonts w:ascii="Georgia" w:hAnsi="Georgia" w:cs="Times New Roman"/>
        </w:rPr>
        <w:t xml:space="preserve">must receive at least </w:t>
      </w:r>
      <w:r>
        <w:rPr>
          <w:rFonts w:ascii="Georgia" w:hAnsi="Georgia" w:cs="Times New Roman"/>
          <w:b/>
          <w:u w:val="single"/>
        </w:rPr>
        <w:t>3</w:t>
      </w:r>
      <w:r w:rsidRPr="0062449F">
        <w:rPr>
          <w:rFonts w:ascii="Georgia" w:hAnsi="Georgia" w:cs="Times New Roman"/>
          <w:b/>
          <w:u w:val="single"/>
        </w:rPr>
        <w:t xml:space="preserve"> out of the </w:t>
      </w:r>
      <w:r>
        <w:rPr>
          <w:rFonts w:ascii="Georgia" w:hAnsi="Georgia" w:cs="Times New Roman"/>
          <w:b/>
          <w:u w:val="single"/>
        </w:rPr>
        <w:t>4</w:t>
      </w:r>
      <w:r w:rsidRPr="0062449F">
        <w:rPr>
          <w:rFonts w:ascii="Georgia" w:hAnsi="Georgia" w:cs="Times New Roman"/>
          <w:b/>
          <w:u w:val="single"/>
        </w:rPr>
        <w:t xml:space="preserve"> points</w:t>
      </w:r>
      <w:r>
        <w:rPr>
          <w:rFonts w:ascii="Georgia" w:hAnsi="Georgia" w:cs="Times New Roman"/>
        </w:rPr>
        <w:t xml:space="preserve"> available for the criteria below.  New project applications that do not receive at least 3 points will be rejected.</w:t>
      </w:r>
    </w:p>
    <w:p w14:paraId="7E90A86D" w14:textId="77777777" w:rsidR="009D57F6" w:rsidRDefault="009D57F6" w:rsidP="009D57F6">
      <w:pPr>
        <w:autoSpaceDE w:val="0"/>
        <w:autoSpaceDN w:val="0"/>
        <w:adjustRightInd w:val="0"/>
        <w:spacing w:after="0" w:line="240" w:lineRule="auto"/>
        <w:rPr>
          <w:rFonts w:ascii="Georgia" w:hAnsi="Georgia" w:cs="Times New Roman"/>
        </w:rPr>
      </w:pPr>
    </w:p>
    <w:p w14:paraId="0E9A4899" w14:textId="77777777" w:rsidR="009D57F6" w:rsidRDefault="00D70729" w:rsidP="009D57F6">
      <w:pPr>
        <w:pStyle w:val="ListParagraph"/>
        <w:numPr>
          <w:ilvl w:val="0"/>
          <w:numId w:val="24"/>
        </w:numPr>
        <w:autoSpaceDE w:val="0"/>
        <w:autoSpaceDN w:val="0"/>
        <w:adjustRightInd w:val="0"/>
        <w:spacing w:after="0" w:line="240" w:lineRule="auto"/>
        <w:rPr>
          <w:rFonts w:ascii="Georgia" w:hAnsi="Georgia" w:cs="Times New Roman"/>
        </w:rPr>
      </w:pPr>
      <w:r>
        <w:rPr>
          <w:rFonts w:ascii="Georgia" w:hAnsi="Georgia" w:cs="Times New Roman"/>
        </w:rPr>
        <w:t xml:space="preserve">The type of housing proposed, including the number and configuration of units, will fit the needs of the program participants </w:t>
      </w:r>
      <w:r w:rsidR="009D57F6" w:rsidRPr="00816BA7">
        <w:rPr>
          <w:rFonts w:ascii="Georgia" w:hAnsi="Georgia" w:cs="Times New Roman"/>
        </w:rPr>
        <w:t xml:space="preserve">(1 point); </w:t>
      </w:r>
    </w:p>
    <w:p w14:paraId="4FDFD7BE" w14:textId="77777777" w:rsidR="009D57F6" w:rsidRPr="00816BA7" w:rsidRDefault="009D57F6" w:rsidP="009D57F6">
      <w:pPr>
        <w:pStyle w:val="ListParagraph"/>
        <w:autoSpaceDE w:val="0"/>
        <w:autoSpaceDN w:val="0"/>
        <w:adjustRightInd w:val="0"/>
        <w:spacing w:after="0" w:line="240" w:lineRule="auto"/>
        <w:rPr>
          <w:rFonts w:ascii="Georgia" w:hAnsi="Georgia" w:cs="Times New Roman"/>
        </w:rPr>
      </w:pPr>
    </w:p>
    <w:p w14:paraId="59647CC6" w14:textId="77777777" w:rsidR="009D57F6" w:rsidRDefault="00D70729" w:rsidP="009D57F6">
      <w:pPr>
        <w:pStyle w:val="ListParagraph"/>
        <w:numPr>
          <w:ilvl w:val="0"/>
          <w:numId w:val="24"/>
        </w:numPr>
        <w:autoSpaceDE w:val="0"/>
        <w:autoSpaceDN w:val="0"/>
        <w:adjustRightInd w:val="0"/>
        <w:spacing w:after="0" w:line="240" w:lineRule="auto"/>
        <w:rPr>
          <w:rFonts w:ascii="Georgia" w:hAnsi="Georgia" w:cs="Times New Roman"/>
        </w:rPr>
      </w:pPr>
      <w:r>
        <w:rPr>
          <w:rFonts w:ascii="Georgia" w:hAnsi="Georgia" w:cs="Times New Roman"/>
        </w:rPr>
        <w:t>The</w:t>
      </w:r>
      <w:r w:rsidR="009D57F6">
        <w:rPr>
          <w:rFonts w:ascii="Georgia" w:hAnsi="Georgia" w:cs="Times New Roman"/>
        </w:rPr>
        <w:t xml:space="preserve"> type of s</w:t>
      </w:r>
      <w:r w:rsidR="009D57F6" w:rsidRPr="00816BA7">
        <w:rPr>
          <w:rFonts w:ascii="Georgia" w:hAnsi="Georgia" w:cs="Times New Roman"/>
        </w:rPr>
        <w:t>upportive services</w:t>
      </w:r>
      <w:r w:rsidR="009D57F6">
        <w:rPr>
          <w:rFonts w:ascii="Georgia" w:hAnsi="Georgia" w:cs="Times New Roman"/>
        </w:rPr>
        <w:t xml:space="preserve"> that will be offered to program participants will ensure successful retention or help to obtain permanent housing – this includes all supportive services</w:t>
      </w:r>
      <w:r w:rsidR="002F3EFF">
        <w:rPr>
          <w:rFonts w:ascii="Georgia" w:hAnsi="Georgia" w:cs="Times New Roman"/>
        </w:rPr>
        <w:t xml:space="preserve">, regardless of funding source </w:t>
      </w:r>
      <w:r w:rsidR="009D57F6" w:rsidRPr="00816BA7">
        <w:rPr>
          <w:rFonts w:ascii="Georgia" w:hAnsi="Georgia" w:cs="Times New Roman"/>
        </w:rPr>
        <w:t xml:space="preserve">(1 point); </w:t>
      </w:r>
    </w:p>
    <w:p w14:paraId="7F138F38" w14:textId="77777777" w:rsidR="009D57F6" w:rsidRPr="00506AFF" w:rsidRDefault="009D57F6" w:rsidP="009D57F6">
      <w:pPr>
        <w:pStyle w:val="ListParagraph"/>
        <w:rPr>
          <w:rFonts w:ascii="Georgia" w:hAnsi="Georgia" w:cs="Times New Roman"/>
        </w:rPr>
      </w:pPr>
    </w:p>
    <w:p w14:paraId="2C6A48A3" w14:textId="77777777" w:rsidR="009D57F6" w:rsidRDefault="002F3EFF" w:rsidP="009D57F6">
      <w:pPr>
        <w:pStyle w:val="ListParagraph"/>
        <w:numPr>
          <w:ilvl w:val="0"/>
          <w:numId w:val="24"/>
        </w:numPr>
        <w:autoSpaceDE w:val="0"/>
        <w:autoSpaceDN w:val="0"/>
        <w:adjustRightInd w:val="0"/>
        <w:spacing w:after="0" w:line="240" w:lineRule="auto"/>
        <w:rPr>
          <w:rFonts w:ascii="Georgia" w:hAnsi="Georgia" w:cs="Times New Roman"/>
        </w:rPr>
      </w:pPr>
      <w:r>
        <w:rPr>
          <w:rFonts w:ascii="Georgia" w:hAnsi="Georgia" w:cs="Times New Roman"/>
        </w:rPr>
        <w:t xml:space="preserve">The proposed project has a specific plan for ensuring program participants </w:t>
      </w:r>
      <w:r w:rsidR="009D57F6" w:rsidRPr="00816BA7">
        <w:rPr>
          <w:rFonts w:ascii="Georgia" w:hAnsi="Georgia" w:cs="Times New Roman"/>
        </w:rPr>
        <w:t xml:space="preserve">will be individually assisted to obtain the benefits of the mainstream health, social, and employment programs for which they are eligible to apply meets the needs of the program participants </w:t>
      </w:r>
      <w:r w:rsidR="009D57F6">
        <w:rPr>
          <w:rFonts w:ascii="Georgia" w:hAnsi="Georgia" w:cs="Times New Roman"/>
        </w:rPr>
        <w:t xml:space="preserve">(e.g. Medicare, Medicaid, SSI, Food Stamps, local Workforce office, early childhood education) </w:t>
      </w:r>
      <w:r w:rsidR="009D57F6" w:rsidRPr="00816BA7">
        <w:rPr>
          <w:rFonts w:ascii="Georgia" w:hAnsi="Georgia" w:cs="Times New Roman"/>
        </w:rPr>
        <w:t xml:space="preserve">(1 point); </w:t>
      </w:r>
    </w:p>
    <w:p w14:paraId="04716145" w14:textId="77777777" w:rsidR="009D57F6" w:rsidRPr="00506AFF" w:rsidRDefault="009D57F6" w:rsidP="009D57F6">
      <w:pPr>
        <w:pStyle w:val="ListParagraph"/>
        <w:rPr>
          <w:rFonts w:ascii="Georgia" w:hAnsi="Georgia" w:cs="Times New Roman"/>
        </w:rPr>
      </w:pPr>
    </w:p>
    <w:p w14:paraId="0CAD558F" w14:textId="77777777" w:rsidR="009D57F6" w:rsidRPr="00816BA7" w:rsidRDefault="002F3EFF" w:rsidP="009D57F6">
      <w:pPr>
        <w:pStyle w:val="ListParagraph"/>
        <w:numPr>
          <w:ilvl w:val="0"/>
          <w:numId w:val="24"/>
        </w:numPr>
        <w:autoSpaceDE w:val="0"/>
        <w:autoSpaceDN w:val="0"/>
        <w:adjustRightInd w:val="0"/>
        <w:spacing w:after="0" w:line="240" w:lineRule="auto"/>
        <w:rPr>
          <w:rFonts w:ascii="Georgia" w:hAnsi="Georgia" w:cs="Times New Roman"/>
        </w:rPr>
      </w:pPr>
      <w:r>
        <w:rPr>
          <w:rFonts w:ascii="Georgia" w:hAnsi="Georgia" w:cs="Times New Roman"/>
        </w:rPr>
        <w:t>Program</w:t>
      </w:r>
      <w:r w:rsidR="009D57F6" w:rsidRPr="00816BA7">
        <w:rPr>
          <w:rFonts w:ascii="Georgia" w:hAnsi="Georgia" w:cs="Times New Roman"/>
        </w:rPr>
        <w:t xml:space="preserve"> participants are assisted to obtain and remain in permanent housing in a manner that fits their needs</w:t>
      </w:r>
      <w:r w:rsidR="009D57F6">
        <w:rPr>
          <w:rFonts w:ascii="Georgia" w:hAnsi="Georgia" w:cs="Times New Roman"/>
        </w:rPr>
        <w:t xml:space="preserve"> (e.g. </w:t>
      </w:r>
      <w:r>
        <w:rPr>
          <w:rFonts w:ascii="Georgia" w:hAnsi="Georgia" w:cs="Times New Roman"/>
        </w:rPr>
        <w:t xml:space="preserve">provides the participant with some type of transportation to access needed services, safety planning, </w:t>
      </w:r>
      <w:r w:rsidR="009D57F6">
        <w:rPr>
          <w:rFonts w:ascii="Georgia" w:hAnsi="Georgia" w:cs="Times New Roman"/>
        </w:rPr>
        <w:t>case management</w:t>
      </w:r>
      <w:r>
        <w:rPr>
          <w:rFonts w:ascii="Georgia" w:hAnsi="Georgia" w:cs="Times New Roman"/>
        </w:rPr>
        <w:t xml:space="preserve">, </w:t>
      </w:r>
      <w:r w:rsidR="009D57F6">
        <w:rPr>
          <w:rFonts w:ascii="Georgia" w:hAnsi="Georgia" w:cs="Times New Roman"/>
        </w:rPr>
        <w:t>additional assistance to ensure retention</w:t>
      </w:r>
      <w:r>
        <w:rPr>
          <w:rFonts w:ascii="Georgia" w:hAnsi="Georgia" w:cs="Times New Roman"/>
        </w:rPr>
        <w:t xml:space="preserve"> of permanent housing</w:t>
      </w:r>
      <w:r w:rsidR="009D57F6">
        <w:rPr>
          <w:rFonts w:ascii="Georgia" w:hAnsi="Georgia" w:cs="Times New Roman"/>
        </w:rPr>
        <w:t>) (1 point).</w:t>
      </w:r>
    </w:p>
    <w:p w14:paraId="70B7F8FB" w14:textId="77777777" w:rsidR="000D7E86" w:rsidRDefault="000D7E86" w:rsidP="000D7E86">
      <w:pPr>
        <w:spacing w:after="0"/>
        <w:ind w:firstLine="360"/>
        <w:rPr>
          <w:rFonts w:ascii="Georgia" w:hAnsi="Georgia" w:cs="Times New Roman"/>
          <w:b/>
          <w:u w:val="single"/>
        </w:rPr>
      </w:pPr>
    </w:p>
    <w:p w14:paraId="5CD7B190" w14:textId="77777777" w:rsidR="00D53820" w:rsidRPr="00590148" w:rsidRDefault="00D53820" w:rsidP="00C37B9C">
      <w:pPr>
        <w:outlineLvl w:val="0"/>
        <w:rPr>
          <w:rFonts w:ascii="Georgia" w:hAnsi="Georgia" w:cs="Times New Roman"/>
          <w:b/>
        </w:rPr>
      </w:pPr>
      <w:r w:rsidRPr="00590148">
        <w:rPr>
          <w:rFonts w:ascii="Georgia" w:hAnsi="Georgia" w:cs="Times New Roman"/>
          <w:b/>
        </w:rPr>
        <w:t xml:space="preserve">The </w:t>
      </w:r>
      <w:r>
        <w:rPr>
          <w:rFonts w:ascii="Georgia" w:hAnsi="Georgia" w:cs="Times New Roman"/>
          <w:b/>
        </w:rPr>
        <w:t xml:space="preserve">Balance of State COC requires each new project to </w:t>
      </w:r>
      <w:r w:rsidRPr="00590148">
        <w:rPr>
          <w:rFonts w:ascii="Georgia" w:hAnsi="Georgia" w:cs="Times New Roman"/>
          <w:b/>
        </w:rPr>
        <w:t>meet the following criteria:</w:t>
      </w:r>
    </w:p>
    <w:p w14:paraId="59C3CF3B" w14:textId="77777777" w:rsidR="00D53EA6" w:rsidRDefault="00D53820" w:rsidP="00D53820">
      <w:pPr>
        <w:pStyle w:val="ListParagraph"/>
        <w:numPr>
          <w:ilvl w:val="0"/>
          <w:numId w:val="7"/>
        </w:numPr>
        <w:ind w:left="720"/>
        <w:rPr>
          <w:rFonts w:ascii="Georgia" w:hAnsi="Georgia" w:cs="Times New Roman"/>
        </w:rPr>
      </w:pPr>
      <w:r w:rsidRPr="00CE4A99">
        <w:rPr>
          <w:rFonts w:ascii="Georgia" w:hAnsi="Georgia" w:cs="Times New Roman"/>
          <w:b/>
        </w:rPr>
        <w:t>Housing First philosophy and</w:t>
      </w:r>
      <w:r w:rsidRPr="00E776DB">
        <w:rPr>
          <w:rFonts w:ascii="Georgia" w:hAnsi="Georgia" w:cs="Times New Roman"/>
          <w:b/>
        </w:rPr>
        <w:t xml:space="preserve"> </w:t>
      </w:r>
      <w:r>
        <w:rPr>
          <w:rFonts w:ascii="Georgia" w:hAnsi="Georgia" w:cs="Times New Roman"/>
          <w:b/>
        </w:rPr>
        <w:t>l</w:t>
      </w:r>
      <w:r w:rsidRPr="00E776DB">
        <w:rPr>
          <w:rFonts w:ascii="Georgia" w:hAnsi="Georgia" w:cs="Times New Roman"/>
          <w:b/>
        </w:rPr>
        <w:t xml:space="preserve">ow </w:t>
      </w:r>
      <w:r>
        <w:rPr>
          <w:rFonts w:ascii="Georgia" w:hAnsi="Georgia" w:cs="Times New Roman"/>
          <w:b/>
        </w:rPr>
        <w:t>b</w:t>
      </w:r>
      <w:r w:rsidRPr="00E776DB">
        <w:rPr>
          <w:rFonts w:ascii="Georgia" w:hAnsi="Georgia" w:cs="Times New Roman"/>
          <w:b/>
        </w:rPr>
        <w:t xml:space="preserve">arrier to </w:t>
      </w:r>
      <w:r>
        <w:rPr>
          <w:rFonts w:ascii="Georgia" w:hAnsi="Georgia" w:cs="Times New Roman"/>
          <w:b/>
        </w:rPr>
        <w:t>e</w:t>
      </w:r>
      <w:r w:rsidRPr="00E776DB">
        <w:rPr>
          <w:rFonts w:ascii="Georgia" w:hAnsi="Georgia" w:cs="Times New Roman"/>
          <w:b/>
        </w:rPr>
        <w:t xml:space="preserve">ntry:  </w:t>
      </w:r>
      <w:r w:rsidRPr="00E776DB">
        <w:rPr>
          <w:rFonts w:ascii="Georgia" w:hAnsi="Georgia" w:cs="Times New Roman"/>
          <w:iCs/>
        </w:rPr>
        <w:t>Housing First</w:t>
      </w:r>
      <w:r w:rsidRPr="00E776DB">
        <w:rPr>
          <w:rFonts w:ascii="Georgia" w:hAnsi="Georgia" w:cs="Times New Roman"/>
          <w:i/>
          <w:iCs/>
        </w:rPr>
        <w:t xml:space="preserve"> </w:t>
      </w:r>
      <w:r w:rsidRPr="00E776DB">
        <w:rPr>
          <w:rFonts w:ascii="Georgia" w:hAnsi="Georgia" w:cs="Times New Roman"/>
        </w:rPr>
        <w:t xml:space="preserve">is a model of housing assistance that </w:t>
      </w:r>
      <w:r w:rsidR="00D53EA6">
        <w:rPr>
          <w:rFonts w:ascii="Georgia" w:hAnsi="Georgia" w:cs="Times New Roman"/>
        </w:rPr>
        <w:t>prioritizes rapid placement and stabilization in permanent housing that does not have service participation requirements or preconditions (such as sobriety or a minimum income threshold). This approach quickly connects people experiencing homelessness to permanent housing:</w:t>
      </w:r>
    </w:p>
    <w:p w14:paraId="47F1F62E" w14:textId="77777777" w:rsidR="00D53EA6" w:rsidRDefault="00D53EA6" w:rsidP="00D53EA6">
      <w:pPr>
        <w:pStyle w:val="ListParagraph"/>
        <w:numPr>
          <w:ilvl w:val="0"/>
          <w:numId w:val="44"/>
        </w:numPr>
        <w:rPr>
          <w:rFonts w:ascii="Georgia" w:hAnsi="Georgia" w:cs="Times New Roman"/>
        </w:rPr>
      </w:pPr>
      <w:r>
        <w:rPr>
          <w:rFonts w:ascii="Georgia" w:hAnsi="Georgia" w:cs="Times New Roman"/>
        </w:rPr>
        <w:lastRenderedPageBreak/>
        <w:t>No barriers to entry (e.g. sobriety, treatment, or service participation requirements);</w:t>
      </w:r>
    </w:p>
    <w:p w14:paraId="287E2432" w14:textId="77777777" w:rsidR="00D53EA6" w:rsidRDefault="00D53EA6" w:rsidP="00D53EA6">
      <w:pPr>
        <w:pStyle w:val="ListParagraph"/>
        <w:numPr>
          <w:ilvl w:val="0"/>
          <w:numId w:val="44"/>
        </w:numPr>
        <w:rPr>
          <w:rFonts w:ascii="Georgia" w:hAnsi="Georgia" w:cs="Times New Roman"/>
        </w:rPr>
      </w:pPr>
      <w:r>
        <w:rPr>
          <w:rFonts w:ascii="Georgia" w:hAnsi="Georgia" w:cs="Times New Roman"/>
        </w:rPr>
        <w:t>No preconditions (e.g. sobriety, income);</w:t>
      </w:r>
    </w:p>
    <w:p w14:paraId="0A3F51B5" w14:textId="77777777" w:rsidR="00D53820" w:rsidRDefault="00D53EA6" w:rsidP="00D53EA6">
      <w:pPr>
        <w:pStyle w:val="ListParagraph"/>
        <w:numPr>
          <w:ilvl w:val="0"/>
          <w:numId w:val="44"/>
        </w:numPr>
        <w:rPr>
          <w:rFonts w:ascii="Georgia" w:hAnsi="Georgia" w:cs="Times New Roman"/>
        </w:rPr>
      </w:pPr>
      <w:r>
        <w:rPr>
          <w:rFonts w:ascii="Georgia" w:hAnsi="Georgia" w:cs="Times New Roman"/>
        </w:rPr>
        <w:t xml:space="preserve">Does not terminate program participants from the project for lack of participation in the program (e.g. supportive service </w:t>
      </w:r>
      <w:proofErr w:type="gramStart"/>
      <w:r>
        <w:rPr>
          <w:rFonts w:ascii="Georgia" w:hAnsi="Georgia" w:cs="Times New Roman"/>
        </w:rPr>
        <w:t>participants</w:t>
      </w:r>
      <w:proofErr w:type="gramEnd"/>
      <w:r>
        <w:rPr>
          <w:rFonts w:ascii="Georgia" w:hAnsi="Georgia" w:cs="Times New Roman"/>
        </w:rPr>
        <w:t xml:space="preserve"> requirements or rules beyond normal tenancy rules).</w:t>
      </w:r>
      <w:r w:rsidR="00D53820" w:rsidRPr="00E776DB">
        <w:rPr>
          <w:rFonts w:ascii="Georgia" w:hAnsi="Georgia" w:cs="Times New Roman"/>
        </w:rPr>
        <w:t xml:space="preserve"> </w:t>
      </w:r>
    </w:p>
    <w:p w14:paraId="3A2E416E" w14:textId="77777777" w:rsidR="00D53820" w:rsidRPr="00E776DB" w:rsidRDefault="00D53820" w:rsidP="00D53820">
      <w:pPr>
        <w:pStyle w:val="ListParagraph"/>
        <w:rPr>
          <w:rFonts w:ascii="Georgia" w:hAnsi="Georgia" w:cs="Times New Roman"/>
        </w:rPr>
      </w:pPr>
    </w:p>
    <w:p w14:paraId="1B90E70A" w14:textId="77777777" w:rsidR="00D53820" w:rsidRPr="000003C1" w:rsidRDefault="00D53820" w:rsidP="00D53820">
      <w:pPr>
        <w:pStyle w:val="ListParagraph"/>
        <w:numPr>
          <w:ilvl w:val="0"/>
          <w:numId w:val="7"/>
        </w:numPr>
        <w:ind w:left="720"/>
        <w:rPr>
          <w:rFonts w:ascii="Georgia" w:hAnsi="Georgia" w:cs="Times New Roman"/>
        </w:rPr>
      </w:pPr>
      <w:r>
        <w:rPr>
          <w:rFonts w:ascii="Georgia" w:hAnsi="Georgia" w:cs="Times New Roman"/>
          <w:b/>
        </w:rPr>
        <w:t xml:space="preserve">Coordinated Entry:  </w:t>
      </w:r>
      <w:r>
        <w:rPr>
          <w:rFonts w:ascii="Georgia" w:hAnsi="Georgia" w:cs="Times New Roman"/>
        </w:rPr>
        <w:t xml:space="preserve">Project applicants are required to comply with the policy and procedures, written standards, and order of priority for the specific project type requested. Participation includes but is not limited to: pre-screen, assessment, referral, follow-up.  </w:t>
      </w:r>
    </w:p>
    <w:p w14:paraId="20FC2873" w14:textId="77777777" w:rsidR="00D53820" w:rsidRPr="00E776DB" w:rsidRDefault="00D53820" w:rsidP="00D53820">
      <w:pPr>
        <w:pStyle w:val="ListParagraph"/>
        <w:rPr>
          <w:rFonts w:ascii="Georgia" w:hAnsi="Georgia" w:cs="Times New Roman"/>
        </w:rPr>
      </w:pPr>
    </w:p>
    <w:p w14:paraId="04A89800" w14:textId="77777777" w:rsidR="00D53820" w:rsidRDefault="00D53820" w:rsidP="00D53820">
      <w:pPr>
        <w:pStyle w:val="ListParagraph"/>
        <w:numPr>
          <w:ilvl w:val="0"/>
          <w:numId w:val="7"/>
        </w:numPr>
        <w:ind w:left="720"/>
        <w:rPr>
          <w:rFonts w:ascii="Georgia" w:hAnsi="Georgia" w:cs="Times New Roman"/>
        </w:rPr>
      </w:pPr>
      <w:r>
        <w:rPr>
          <w:rFonts w:ascii="Georgia" w:hAnsi="Georgia" w:cs="Times New Roman"/>
          <w:b/>
        </w:rPr>
        <w:t xml:space="preserve">Adherence </w:t>
      </w:r>
      <w:r w:rsidRPr="009E1682">
        <w:rPr>
          <w:rFonts w:ascii="Georgia" w:hAnsi="Georgia" w:cs="Times New Roman"/>
          <w:b/>
        </w:rPr>
        <w:t>to HUD’s</w:t>
      </w:r>
      <w:r>
        <w:rPr>
          <w:rFonts w:ascii="Georgia" w:hAnsi="Georgia" w:cs="Times New Roman"/>
          <w:b/>
        </w:rPr>
        <w:t xml:space="preserve"> Homeless Policy and Program Priorities:  </w:t>
      </w:r>
      <w:r>
        <w:rPr>
          <w:rFonts w:ascii="Georgia" w:hAnsi="Georgia" w:cs="Times New Roman"/>
        </w:rPr>
        <w:t>Project applicants are required to comply with HUD’s homeless policy and program priorit</w:t>
      </w:r>
      <w:r w:rsidR="002E6A6B">
        <w:rPr>
          <w:rFonts w:ascii="Georgia" w:hAnsi="Georgia" w:cs="Times New Roman"/>
        </w:rPr>
        <w:t>ies as listed in the NOFA FY2018</w:t>
      </w:r>
      <w:r>
        <w:rPr>
          <w:rFonts w:ascii="Georgia" w:hAnsi="Georgia" w:cs="Times New Roman"/>
        </w:rPr>
        <w:t>, Section II, A</w:t>
      </w:r>
      <w:r w:rsidR="002E6A6B">
        <w:rPr>
          <w:rFonts w:ascii="Georgia" w:hAnsi="Georgia" w:cs="Times New Roman"/>
        </w:rPr>
        <w:t xml:space="preserve"> (1-4)</w:t>
      </w:r>
      <w:r>
        <w:rPr>
          <w:rFonts w:ascii="Georgia" w:hAnsi="Georgia" w:cs="Times New Roman"/>
        </w:rPr>
        <w:t>.</w:t>
      </w:r>
    </w:p>
    <w:p w14:paraId="52DBF1C5" w14:textId="77777777" w:rsidR="00D53820" w:rsidRDefault="00D53820" w:rsidP="00D53820">
      <w:pPr>
        <w:pStyle w:val="ListParagraph"/>
        <w:rPr>
          <w:rFonts w:ascii="Georgia" w:hAnsi="Georgia" w:cs="Times New Roman"/>
        </w:rPr>
      </w:pPr>
    </w:p>
    <w:p w14:paraId="5AD6EE21" w14:textId="77777777" w:rsidR="00D53820" w:rsidRDefault="00D53820" w:rsidP="00D53820">
      <w:pPr>
        <w:pStyle w:val="ListParagraph"/>
        <w:numPr>
          <w:ilvl w:val="0"/>
          <w:numId w:val="7"/>
        </w:numPr>
        <w:ind w:left="720"/>
        <w:rPr>
          <w:rFonts w:ascii="Georgia" w:hAnsi="Georgia" w:cs="Times New Roman"/>
        </w:rPr>
      </w:pPr>
      <w:r>
        <w:rPr>
          <w:rFonts w:ascii="Georgia" w:hAnsi="Georgia" w:cs="Times New Roman"/>
          <w:b/>
        </w:rPr>
        <w:t xml:space="preserve">Balance of State COC: </w:t>
      </w:r>
      <w:r>
        <w:rPr>
          <w:rFonts w:ascii="Georgia" w:hAnsi="Georgia" w:cs="Times New Roman"/>
        </w:rPr>
        <w:t>Project applicants are required to comply with the Balance of State COC bylaws, governance charter, and other policy and procedure manuals as approve by the Board or membership. This includes, but is not limited to:</w:t>
      </w:r>
    </w:p>
    <w:p w14:paraId="027A407C" w14:textId="77777777" w:rsidR="00D53820" w:rsidRPr="00795923" w:rsidRDefault="00D53820" w:rsidP="00D53820">
      <w:pPr>
        <w:pStyle w:val="ListParagraph"/>
        <w:numPr>
          <w:ilvl w:val="0"/>
          <w:numId w:val="33"/>
        </w:numPr>
        <w:rPr>
          <w:rFonts w:ascii="Georgia" w:hAnsi="Georgia" w:cs="Times New Roman"/>
        </w:rPr>
      </w:pPr>
      <w:r w:rsidRPr="00795923">
        <w:rPr>
          <w:rFonts w:ascii="Georgia" w:hAnsi="Georgia" w:cs="Times New Roman"/>
        </w:rPr>
        <w:t>Committee participation</w:t>
      </w:r>
    </w:p>
    <w:p w14:paraId="27087604" w14:textId="77777777" w:rsidR="00D53820" w:rsidRPr="00795923" w:rsidRDefault="00D53820" w:rsidP="00D53820">
      <w:pPr>
        <w:pStyle w:val="ListParagraph"/>
        <w:numPr>
          <w:ilvl w:val="0"/>
          <w:numId w:val="33"/>
        </w:numPr>
        <w:rPr>
          <w:rFonts w:ascii="Georgia" w:hAnsi="Georgia" w:cs="Times New Roman"/>
        </w:rPr>
      </w:pPr>
      <w:r w:rsidRPr="00795923">
        <w:rPr>
          <w:rFonts w:ascii="Georgia" w:hAnsi="Georgia" w:cs="Times New Roman"/>
        </w:rPr>
        <w:t>Actively involved in the Point-in-Time overnight street/known location count twice a year</w:t>
      </w:r>
    </w:p>
    <w:p w14:paraId="0AA44E4D" w14:textId="77777777" w:rsidR="00D53820" w:rsidRPr="00795923" w:rsidRDefault="00D53820" w:rsidP="00D53820">
      <w:pPr>
        <w:pStyle w:val="ListParagraph"/>
        <w:numPr>
          <w:ilvl w:val="0"/>
          <w:numId w:val="33"/>
        </w:numPr>
        <w:rPr>
          <w:rFonts w:ascii="Georgia" w:hAnsi="Georgia" w:cs="Times New Roman"/>
        </w:rPr>
      </w:pPr>
      <w:r w:rsidRPr="00795923">
        <w:rPr>
          <w:rFonts w:ascii="Georgia" w:hAnsi="Georgia" w:cs="Times New Roman"/>
        </w:rPr>
        <w:t xml:space="preserve">Active involvement in their local </w:t>
      </w:r>
      <w:r>
        <w:rPr>
          <w:rFonts w:ascii="Georgia" w:hAnsi="Georgia" w:cs="Times New Roman"/>
        </w:rPr>
        <w:t>coalition</w:t>
      </w:r>
    </w:p>
    <w:p w14:paraId="5C5C9818" w14:textId="77777777" w:rsidR="00D53820" w:rsidRDefault="00D53820" w:rsidP="00D53820">
      <w:pPr>
        <w:pStyle w:val="ListParagraph"/>
        <w:numPr>
          <w:ilvl w:val="0"/>
          <w:numId w:val="33"/>
        </w:numPr>
        <w:rPr>
          <w:rFonts w:ascii="Georgia" w:hAnsi="Georgia" w:cs="Times New Roman"/>
        </w:rPr>
      </w:pPr>
      <w:r w:rsidRPr="00795923">
        <w:rPr>
          <w:rFonts w:ascii="Georgia" w:hAnsi="Georgia" w:cs="Times New Roman"/>
        </w:rPr>
        <w:t>Attendance at quarterly Balance of State meetings (at time of application, documented attendance at 2 of the last 4 meetings is required).</w:t>
      </w:r>
    </w:p>
    <w:p w14:paraId="6743AC6E" w14:textId="77777777" w:rsidR="00D53820" w:rsidRPr="00795923" w:rsidRDefault="00D53820" w:rsidP="00D53820">
      <w:pPr>
        <w:pStyle w:val="ListParagraph"/>
        <w:numPr>
          <w:ilvl w:val="0"/>
          <w:numId w:val="33"/>
        </w:numPr>
        <w:rPr>
          <w:rFonts w:ascii="Georgia" w:hAnsi="Georgia" w:cs="Times New Roman"/>
        </w:rPr>
      </w:pPr>
      <w:r>
        <w:rPr>
          <w:rFonts w:ascii="Georgia" w:hAnsi="Georgia" w:cs="Times New Roman"/>
        </w:rPr>
        <w:t>Good Standing with Balance of State CoC policies, including coordinated entry.</w:t>
      </w:r>
    </w:p>
    <w:p w14:paraId="2A3ADE64" w14:textId="77777777" w:rsidR="000D7E86" w:rsidRPr="000D7E86" w:rsidRDefault="009C1D46" w:rsidP="00C37B9C">
      <w:pPr>
        <w:jc w:val="center"/>
        <w:outlineLvl w:val="0"/>
        <w:rPr>
          <w:rFonts w:ascii="Georgia" w:hAnsi="Georgia" w:cs="Times New Roman"/>
          <w:b/>
        </w:rPr>
      </w:pPr>
      <w:r>
        <w:rPr>
          <w:rFonts w:ascii="Georgia" w:hAnsi="Georgia" w:cs="Times New Roman"/>
          <w:b/>
        </w:rPr>
        <w:br w:type="page"/>
      </w:r>
      <w:r w:rsidR="000D7E86">
        <w:rPr>
          <w:rFonts w:ascii="Georgia" w:hAnsi="Georgia" w:cs="Times New Roman"/>
          <w:b/>
        </w:rPr>
        <w:lastRenderedPageBreak/>
        <w:t xml:space="preserve">NEW </w:t>
      </w:r>
      <w:bookmarkStart w:id="0" w:name="_GoBack"/>
      <w:bookmarkEnd w:id="0"/>
      <w:r w:rsidR="00C37B9C">
        <w:rPr>
          <w:rFonts w:ascii="Georgia" w:hAnsi="Georgia" w:cs="Times New Roman"/>
          <w:b/>
        </w:rPr>
        <w:t>PROJECT</w:t>
      </w:r>
      <w:r w:rsidR="000D7E86">
        <w:rPr>
          <w:rFonts w:ascii="Georgia" w:hAnsi="Georgia" w:cs="Times New Roman"/>
          <w:b/>
        </w:rPr>
        <w:t xml:space="preserve"> – TRANSFER GRANT </w:t>
      </w:r>
      <w:r w:rsidR="000D7E86" w:rsidRPr="009162BC">
        <w:rPr>
          <w:rFonts w:ascii="Georgia" w:eastAsia="Times New Roman" w:hAnsi="Georgia" w:cs="Times New Roman"/>
          <w:b/>
        </w:rPr>
        <w:t>APPLICATION</w:t>
      </w:r>
    </w:p>
    <w:p w14:paraId="2F72616B" w14:textId="77777777" w:rsidR="000D7E86" w:rsidRPr="009162BC" w:rsidRDefault="000D7E86" w:rsidP="000D7E86">
      <w:pPr>
        <w:spacing w:after="0" w:line="240" w:lineRule="auto"/>
        <w:rPr>
          <w:rFonts w:ascii="Georgia" w:eastAsia="Times New Roman" w:hAnsi="Georgia" w:cs="Times New Roman"/>
        </w:rPr>
      </w:pPr>
    </w:p>
    <w:p w14:paraId="52101D76" w14:textId="77777777" w:rsidR="000D7E86" w:rsidRDefault="000D7E86" w:rsidP="00C37B9C">
      <w:pPr>
        <w:outlineLvl w:val="0"/>
        <w:rPr>
          <w:rFonts w:ascii="Georgia" w:hAnsi="Georgia" w:cs="Times New Roman"/>
          <w:b/>
        </w:rPr>
      </w:pPr>
      <w:r>
        <w:rPr>
          <w:rFonts w:ascii="Georgia" w:hAnsi="Georgia" w:cs="Times New Roman"/>
          <w:b/>
        </w:rPr>
        <w:t xml:space="preserve">Agency Name:  </w:t>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4F471EAB" w14:textId="77777777" w:rsidR="000D7E86" w:rsidRDefault="000D7E86" w:rsidP="000D7E86">
      <w:pPr>
        <w:rPr>
          <w:rFonts w:ascii="Georgia" w:hAnsi="Georgia" w:cs="Times New Roman"/>
          <w:u w:val="single"/>
        </w:rPr>
      </w:pPr>
      <w:r>
        <w:rPr>
          <w:rFonts w:ascii="Georgia" w:hAnsi="Georgia" w:cs="Times New Roman"/>
          <w:b/>
        </w:rPr>
        <w:t xml:space="preserve">Current Renewal Project Name and Number (from GIW): </w:t>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p>
    <w:p w14:paraId="7670680D" w14:textId="77777777" w:rsidR="000D7E86" w:rsidRPr="00590148" w:rsidRDefault="000D7E86" w:rsidP="000D7E86">
      <w:pPr>
        <w:rPr>
          <w:rFonts w:ascii="Georgia" w:hAnsi="Georgia" w:cs="Times New Roman"/>
          <w:b/>
          <w:u w:val="single"/>
        </w:rPr>
      </w:pP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_______________________________________________</w:t>
      </w:r>
    </w:p>
    <w:p w14:paraId="5154A412" w14:textId="77777777" w:rsidR="000D7E86" w:rsidRPr="00590148" w:rsidRDefault="000D7E86" w:rsidP="00C37B9C">
      <w:pPr>
        <w:outlineLvl w:val="0"/>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37272F5D" w14:textId="77777777" w:rsidR="000D7E86" w:rsidRPr="00590148" w:rsidRDefault="000D7E86" w:rsidP="00C37B9C">
      <w:pPr>
        <w:outlineLvl w:val="0"/>
        <w:rPr>
          <w:rFonts w:ascii="Georgia" w:hAnsi="Georgia" w:cs="Times New Roman"/>
        </w:rPr>
      </w:pPr>
      <w:r>
        <w:rPr>
          <w:rFonts w:ascii="Georgia" w:hAnsi="Georgia" w:cs="Times New Roman"/>
          <w:b/>
        </w:rPr>
        <w:t xml:space="preserve">Current Renewal Project </w:t>
      </w:r>
      <w:r w:rsidRPr="00590148">
        <w:rPr>
          <w:rFonts w:ascii="Georgia" w:hAnsi="Georgia" w:cs="Times New Roman"/>
          <w:b/>
        </w:rPr>
        <w:t>Grant Amount</w:t>
      </w:r>
      <w:r>
        <w:rPr>
          <w:rFonts w:ascii="Georgia" w:hAnsi="Georgia" w:cs="Times New Roman"/>
          <w:b/>
        </w:rPr>
        <w:t xml:space="preserve"> (from GIW):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7550E10B" w14:textId="77777777" w:rsidR="000D7E86" w:rsidRPr="00AB3C8B" w:rsidRDefault="000D7E86" w:rsidP="00C37B9C">
      <w:pPr>
        <w:spacing w:after="0"/>
        <w:outlineLvl w:val="0"/>
        <w:rPr>
          <w:rFonts w:ascii="Georgia" w:eastAsia="Times New Roman" w:hAnsi="Georgia" w:cs="Times New Roman"/>
          <w:bCs/>
          <w:color w:val="000000"/>
        </w:rPr>
      </w:pPr>
      <w:r w:rsidRPr="00590148">
        <w:rPr>
          <w:rFonts w:ascii="Georgia" w:eastAsia="Times New Roman" w:hAnsi="Georgia" w:cs="Times New Roman"/>
          <w:b/>
          <w:bCs/>
          <w:color w:val="000000"/>
        </w:rPr>
        <w:t xml:space="preserve">Grant Period: </w:t>
      </w:r>
      <w:r>
        <w:rPr>
          <w:rFonts w:ascii="Georgia" w:eastAsia="Times New Roman" w:hAnsi="Georgia" w:cs="Times New Roman"/>
          <w:b/>
          <w:bCs/>
          <w:color w:val="000000"/>
        </w:rPr>
        <w:t>_</w:t>
      </w:r>
      <w:r w:rsidRPr="000C799B">
        <w:rPr>
          <w:rFonts w:ascii="Georgia" w:eastAsia="Times New Roman" w:hAnsi="Georgia" w:cs="Times New Roman"/>
          <w:b/>
          <w:bCs/>
          <w:color w:val="000000"/>
          <w:u w:val="single"/>
        </w:rPr>
        <w:t>1 Year</w:t>
      </w:r>
      <w:r>
        <w:rPr>
          <w:rFonts w:ascii="Georgia" w:eastAsia="Times New Roman" w:hAnsi="Georgia" w:cs="Times New Roman"/>
          <w:b/>
          <w:bCs/>
          <w:color w:val="000000"/>
        </w:rPr>
        <w:t>_</w:t>
      </w:r>
    </w:p>
    <w:p w14:paraId="3AD6502B" w14:textId="77777777" w:rsidR="000D7E86" w:rsidRDefault="000D7E86" w:rsidP="000D7E86">
      <w:pPr>
        <w:spacing w:after="0"/>
        <w:rPr>
          <w:rFonts w:ascii="Georgia" w:eastAsia="Times New Roman" w:hAnsi="Georgia" w:cs="Times New Roman"/>
          <w:bCs/>
          <w:color w:val="000000"/>
        </w:rPr>
      </w:pPr>
    </w:p>
    <w:p w14:paraId="4ACE4E1F" w14:textId="77777777" w:rsidR="000D7E86" w:rsidRDefault="000D7E86" w:rsidP="000D7E86">
      <w:pPr>
        <w:spacing w:after="0"/>
        <w:rPr>
          <w:rFonts w:ascii="Georgia" w:eastAsia="Times New Roman" w:hAnsi="Georgia" w:cs="Times New Roman"/>
          <w:b/>
          <w:bCs/>
          <w:color w:val="000000"/>
        </w:rPr>
      </w:pPr>
      <w:r>
        <w:rPr>
          <w:rFonts w:ascii="Georgia" w:eastAsia="Times New Roman" w:hAnsi="Georgia" w:cs="Times New Roman"/>
          <w:b/>
          <w:bCs/>
          <w:color w:val="000000"/>
        </w:rPr>
        <w:t>Current Renewal Project Type:</w:t>
      </w:r>
      <w:r w:rsidRPr="00590148">
        <w:rPr>
          <w:rFonts w:ascii="Georgia" w:eastAsia="Times New Roman" w:hAnsi="Georgia" w:cs="Times New Roman"/>
          <w:b/>
          <w:bCs/>
          <w:color w:val="000000"/>
        </w:rPr>
        <w:t xml:space="preserve"> </w:t>
      </w:r>
      <w:r>
        <w:rPr>
          <w:rFonts w:ascii="Georgia" w:eastAsia="Times New Roman" w:hAnsi="Georgia" w:cs="Times New Roman"/>
          <w:b/>
          <w:bCs/>
          <w:color w:val="000000"/>
        </w:rPr>
        <w:t>_________   New Transfer Grant Project Type: _________</w:t>
      </w:r>
    </w:p>
    <w:p w14:paraId="6797E68F" w14:textId="77777777" w:rsidR="000D7E86" w:rsidRDefault="000D7E86" w:rsidP="00AB3C8B">
      <w:pPr>
        <w:spacing w:after="0"/>
        <w:rPr>
          <w:rFonts w:ascii="Georgia" w:eastAsia="Times New Roman" w:hAnsi="Georgia" w:cs="Times New Roman"/>
          <w:b/>
          <w:bCs/>
          <w:color w:val="000000"/>
          <w:u w:val="single"/>
        </w:rPr>
      </w:pPr>
    </w:p>
    <w:p w14:paraId="4974D9FC" w14:textId="77777777" w:rsidR="000E62E0" w:rsidRPr="009549D7" w:rsidRDefault="000E62E0" w:rsidP="00C37B9C">
      <w:pPr>
        <w:spacing w:after="0"/>
        <w:outlineLvl w:val="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14:paraId="22DB70D1" w14:textId="77777777"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14:paraId="5783B45A" w14:textId="77777777" w:rsidR="000E62E0" w:rsidRPr="00AB3C8B" w:rsidRDefault="000E62E0" w:rsidP="00AB3C8B">
      <w:pPr>
        <w:spacing w:after="0"/>
        <w:rPr>
          <w:rFonts w:ascii="Georgia" w:eastAsia="Times New Roman" w:hAnsi="Georgia" w:cs="Times New Roman"/>
          <w:bCs/>
          <w:color w:val="000000"/>
        </w:rPr>
      </w:pPr>
    </w:p>
    <w:p w14:paraId="72AAC3E6" w14:textId="77777777"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14:paraId="1C2A3B47"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B30DBDA" w14:textId="77777777" w:rsidR="003D595F"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w:t>
      </w:r>
      <w:r w:rsidR="00721627">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14:paraId="3C6EF17E"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07334A90"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55C03D58"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4AFE3A4D" w14:textId="77777777" w:rsidR="003D595F"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applicant, sub-recipients and partner organizations (e.g. developers, key contractors, sub-contractors, service providers) are the appropriate entities to receive funding.  </w:t>
      </w:r>
    </w:p>
    <w:p w14:paraId="160F73F1"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69DFA177"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434245EB" w14:textId="77777777"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14:paraId="60813398" w14:textId="77777777" w:rsidR="00A01EC2" w:rsidRPr="00590148"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sidR="003D595F">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sidR="003D595F">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57A52549"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75943DE7" w14:textId="77777777" w:rsidR="00721627" w:rsidRDefault="00721627" w:rsidP="00A01EC2">
      <w:pPr>
        <w:autoSpaceDE w:val="0"/>
        <w:autoSpaceDN w:val="0"/>
        <w:adjustRightInd w:val="0"/>
        <w:spacing w:after="0" w:line="240" w:lineRule="auto"/>
        <w:rPr>
          <w:rFonts w:ascii="Georgia" w:eastAsia="Times New Roman" w:hAnsi="Georgia" w:cs="Times New Roman"/>
        </w:rPr>
      </w:pPr>
    </w:p>
    <w:p w14:paraId="5317C5B2" w14:textId="77777777" w:rsidR="00721627" w:rsidRPr="00590148" w:rsidRDefault="00721627" w:rsidP="00A01EC2">
      <w:pPr>
        <w:autoSpaceDE w:val="0"/>
        <w:autoSpaceDN w:val="0"/>
        <w:adjustRightInd w:val="0"/>
        <w:spacing w:after="0" w:line="240" w:lineRule="auto"/>
        <w:rPr>
          <w:rFonts w:ascii="Georgia" w:eastAsia="Times New Roman" w:hAnsi="Georgia" w:cs="Times New Roman"/>
        </w:rPr>
      </w:pPr>
    </w:p>
    <w:p w14:paraId="52082464" w14:textId="77777777" w:rsidR="00A01EC2" w:rsidRPr="00590148"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14:paraId="1D68EB4B"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5D17635A" w14:textId="77777777" w:rsidR="003D595F" w:rsidRPr="00590148" w:rsidRDefault="003D595F" w:rsidP="00A01EC2">
      <w:pPr>
        <w:autoSpaceDE w:val="0"/>
        <w:autoSpaceDN w:val="0"/>
        <w:adjustRightInd w:val="0"/>
        <w:spacing w:after="0" w:line="240" w:lineRule="auto"/>
        <w:rPr>
          <w:rFonts w:ascii="Georgia" w:eastAsia="Times New Roman" w:hAnsi="Georgia" w:cs="Times New Roman"/>
        </w:rPr>
      </w:pPr>
    </w:p>
    <w:p w14:paraId="654B5BFE" w14:textId="77777777" w:rsidR="00A01EC2" w:rsidRPr="00590148"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14:paraId="1715197C"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1F7F6757" w14:textId="77777777" w:rsidR="003D595F" w:rsidRDefault="003D595F" w:rsidP="00A01EC2">
      <w:pPr>
        <w:autoSpaceDE w:val="0"/>
        <w:autoSpaceDN w:val="0"/>
        <w:adjustRightInd w:val="0"/>
        <w:spacing w:after="0" w:line="240" w:lineRule="auto"/>
        <w:rPr>
          <w:rFonts w:ascii="Georgia" w:eastAsia="Times New Roman" w:hAnsi="Georgia" w:cs="Times New Roman"/>
        </w:rPr>
      </w:pPr>
    </w:p>
    <w:p w14:paraId="75AC3E68" w14:textId="77777777" w:rsidR="003D595F" w:rsidRDefault="003D595F" w:rsidP="00A01EC2">
      <w:pPr>
        <w:autoSpaceDE w:val="0"/>
        <w:autoSpaceDN w:val="0"/>
        <w:adjustRightInd w:val="0"/>
        <w:spacing w:after="0" w:line="240" w:lineRule="auto"/>
        <w:rPr>
          <w:rFonts w:ascii="Georgia" w:eastAsia="Times New Roman" w:hAnsi="Georgia" w:cs="Times New Roman"/>
        </w:rPr>
      </w:pPr>
    </w:p>
    <w:p w14:paraId="6BE318C2" w14:textId="77777777" w:rsidR="003D595F" w:rsidRPr="00590148" w:rsidRDefault="003D595F" w:rsidP="00A01EC2">
      <w:pPr>
        <w:autoSpaceDE w:val="0"/>
        <w:autoSpaceDN w:val="0"/>
        <w:adjustRightInd w:val="0"/>
        <w:spacing w:after="0" w:line="240" w:lineRule="auto"/>
        <w:rPr>
          <w:rFonts w:ascii="Georgia" w:eastAsia="Times New Roman" w:hAnsi="Georgia" w:cs="Times New Roman"/>
        </w:rPr>
      </w:pPr>
    </w:p>
    <w:p w14:paraId="0239C9C9"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applicant or potential sub-recipients (if any):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1" w:name="Check11"/>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2" w:name="Check12"/>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2"/>
      <w:r w:rsidRPr="00590148">
        <w:rPr>
          <w:rFonts w:ascii="Georgia" w:eastAsia="Times New Roman" w:hAnsi="Georgia" w:cs="Times New Roman"/>
        </w:rPr>
        <w:t xml:space="preserve"> NO</w:t>
      </w:r>
    </w:p>
    <w:p w14:paraId="7DFEC882" w14:textId="77777777" w:rsidR="00721627" w:rsidRDefault="00721627" w:rsidP="00A01EC2">
      <w:pPr>
        <w:autoSpaceDE w:val="0"/>
        <w:autoSpaceDN w:val="0"/>
        <w:adjustRightInd w:val="0"/>
        <w:spacing w:after="0" w:line="240" w:lineRule="auto"/>
        <w:ind w:left="720"/>
        <w:rPr>
          <w:rFonts w:ascii="Georgia" w:eastAsia="Times New Roman" w:hAnsi="Georgia" w:cs="Times New Roman"/>
          <w:i/>
        </w:rPr>
      </w:pPr>
    </w:p>
    <w:p w14:paraId="325F0EAD" w14:textId="77777777" w:rsidR="00A01EC2" w:rsidRPr="00721627" w:rsidRDefault="00721627" w:rsidP="00A01EC2">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14:paraId="03C2DF8A"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660658B1"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1C857AE9"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14:paraId="47C8F2BE"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03154269" w14:textId="77777777" w:rsidR="00F151B1" w:rsidRDefault="00F151B1" w:rsidP="00F151B1">
      <w:pPr>
        <w:autoSpaceDE w:val="0"/>
        <w:autoSpaceDN w:val="0"/>
        <w:adjustRightInd w:val="0"/>
        <w:spacing w:after="0" w:line="240" w:lineRule="auto"/>
        <w:ind w:left="720"/>
        <w:rPr>
          <w:rFonts w:ascii="Georgia" w:eastAsia="Times New Roman" w:hAnsi="Georgia" w:cs="Times New Roman"/>
        </w:rPr>
      </w:pPr>
    </w:p>
    <w:p w14:paraId="61A17263" w14:textId="77777777" w:rsidR="003D595F" w:rsidRDefault="003D595F" w:rsidP="00F151B1">
      <w:pPr>
        <w:autoSpaceDE w:val="0"/>
        <w:autoSpaceDN w:val="0"/>
        <w:adjustRightInd w:val="0"/>
        <w:spacing w:after="0" w:line="240" w:lineRule="auto"/>
        <w:ind w:left="720"/>
        <w:rPr>
          <w:rFonts w:ascii="Georgia" w:eastAsia="Times New Roman" w:hAnsi="Georgia" w:cs="Times New Roman"/>
        </w:rPr>
      </w:pPr>
    </w:p>
    <w:p w14:paraId="09AE1B4F" w14:textId="77777777" w:rsidR="003D595F" w:rsidRPr="00590148" w:rsidRDefault="003D595F" w:rsidP="00F151B1">
      <w:pPr>
        <w:autoSpaceDE w:val="0"/>
        <w:autoSpaceDN w:val="0"/>
        <w:adjustRightInd w:val="0"/>
        <w:spacing w:after="0" w:line="240" w:lineRule="auto"/>
        <w:ind w:left="720"/>
        <w:rPr>
          <w:rFonts w:ascii="Georgia" w:eastAsia="Times New Roman" w:hAnsi="Georgia" w:cs="Times New Roman"/>
        </w:rPr>
      </w:pPr>
    </w:p>
    <w:p w14:paraId="775A59EC" w14:textId="77777777" w:rsidR="00F151B1" w:rsidRPr="00590148" w:rsidRDefault="00F151B1" w:rsidP="00A01EC2">
      <w:pPr>
        <w:autoSpaceDE w:val="0"/>
        <w:autoSpaceDN w:val="0"/>
        <w:adjustRightInd w:val="0"/>
        <w:spacing w:after="0" w:line="240" w:lineRule="auto"/>
        <w:rPr>
          <w:rFonts w:ascii="Georgia" w:eastAsia="Times New Roman" w:hAnsi="Georgia" w:cs="Times New Roman"/>
        </w:rPr>
      </w:pPr>
    </w:p>
    <w:p w14:paraId="6038A3B9" w14:textId="77777777" w:rsidR="007A3F24" w:rsidRDefault="007A3F24"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 xml:space="preserve">TRANSITION </w:t>
      </w:r>
      <w:r w:rsidR="00C37B9C">
        <w:rPr>
          <w:rFonts w:ascii="Georgia" w:eastAsia="Times New Roman" w:hAnsi="Georgia" w:cs="Times New Roman"/>
          <w:b/>
        </w:rPr>
        <w:t>PROJECT</w:t>
      </w:r>
    </w:p>
    <w:p w14:paraId="77EDED1C"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b/>
        </w:rPr>
      </w:pPr>
    </w:p>
    <w:p w14:paraId="7DAE4381"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Provide a brief description that addresses the scope of the proposed transition from the expiring </w:t>
      </w:r>
      <w:r>
        <w:rPr>
          <w:rFonts w:ascii="Georgia" w:eastAsia="Times New Roman" w:hAnsi="Georgia" w:cs="Times New Roman"/>
        </w:rPr>
        <w:tab/>
        <w:t xml:space="preserve">component to the new component during the first year of operation; including how no more than </w:t>
      </w:r>
      <w:r>
        <w:rPr>
          <w:rFonts w:ascii="Georgia" w:eastAsia="Times New Roman" w:hAnsi="Georgia" w:cs="Times New Roman"/>
        </w:rPr>
        <w:tab/>
        <w:t xml:space="preserve">50% of the transition grant will be used for costs of eligible activities of the program component </w:t>
      </w:r>
      <w:r>
        <w:rPr>
          <w:rFonts w:ascii="Georgia" w:eastAsia="Times New Roman" w:hAnsi="Georgia" w:cs="Times New Roman"/>
        </w:rPr>
        <w:tab/>
        <w:t>originally funded.  The description must include:</w:t>
      </w:r>
    </w:p>
    <w:p w14:paraId="2160A147"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r>
        <w:rPr>
          <w:rFonts w:ascii="Georgia" w:eastAsia="Times New Roman" w:hAnsi="Georgia" w:cs="Times New Roman"/>
        </w:rPr>
        <w:tab/>
        <w:t xml:space="preserve">a.  </w:t>
      </w:r>
      <w:r>
        <w:rPr>
          <w:rFonts w:ascii="Georgia" w:eastAsia="Times New Roman" w:hAnsi="Georgia" w:cs="Times New Roman"/>
        </w:rPr>
        <w:tab/>
        <w:t xml:space="preserve">A detailed description of how the project applicant will reduce activities in the project that is </w:t>
      </w:r>
      <w:r>
        <w:rPr>
          <w:rFonts w:ascii="Georgia" w:eastAsia="Times New Roman" w:hAnsi="Georgia" w:cs="Times New Roman"/>
        </w:rPr>
        <w:tab/>
      </w:r>
      <w:r>
        <w:rPr>
          <w:rFonts w:ascii="Georgia" w:eastAsia="Times New Roman" w:hAnsi="Georgia" w:cs="Times New Roman"/>
        </w:rPr>
        <w:tab/>
        <w:t xml:space="preserve">transitioning, including the plan for ensuring existing program participants do not become </w:t>
      </w:r>
      <w:r>
        <w:rPr>
          <w:rFonts w:ascii="Georgia" w:eastAsia="Times New Roman" w:hAnsi="Georgia" w:cs="Times New Roman"/>
        </w:rPr>
        <w:tab/>
      </w:r>
      <w:r>
        <w:rPr>
          <w:rFonts w:ascii="Georgia" w:eastAsia="Times New Roman" w:hAnsi="Georgia" w:cs="Times New Roman"/>
        </w:rPr>
        <w:tab/>
        <w:t>homeless, while increasing activities in the new component.</w:t>
      </w:r>
    </w:p>
    <w:p w14:paraId="1317EC8C"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p>
    <w:p w14:paraId="17DA82D7"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r>
        <w:rPr>
          <w:rFonts w:ascii="Georgia" w:eastAsia="Times New Roman" w:hAnsi="Georgia" w:cs="Times New Roman"/>
        </w:rPr>
        <w:tab/>
        <w:t xml:space="preserve">b.  </w:t>
      </w:r>
      <w:r>
        <w:rPr>
          <w:rFonts w:ascii="Georgia" w:eastAsia="Times New Roman" w:hAnsi="Georgia" w:cs="Times New Roman"/>
        </w:rPr>
        <w:tab/>
        <w:t xml:space="preserve">The amount of funds that will be used to wind down the project that is transitioning if the </w:t>
      </w:r>
      <w:r>
        <w:rPr>
          <w:rFonts w:ascii="Georgia" w:eastAsia="Times New Roman" w:hAnsi="Georgia" w:cs="Times New Roman"/>
        </w:rPr>
        <w:tab/>
      </w:r>
      <w:r>
        <w:rPr>
          <w:rFonts w:ascii="Georgia" w:eastAsia="Times New Roman" w:hAnsi="Georgia" w:cs="Times New Roman"/>
        </w:rPr>
        <w:tab/>
        <w:t>project is selected for conditional award as a transition grant.</w:t>
      </w:r>
    </w:p>
    <w:p w14:paraId="34DA2CA0"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p>
    <w:p w14:paraId="30EECAA5"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r>
        <w:rPr>
          <w:rFonts w:ascii="Georgia" w:eastAsia="Times New Roman" w:hAnsi="Georgia" w:cs="Times New Roman"/>
        </w:rPr>
        <w:tab/>
        <w:t xml:space="preserve">c.  </w:t>
      </w:r>
      <w:r>
        <w:rPr>
          <w:rFonts w:ascii="Georgia" w:eastAsia="Times New Roman" w:hAnsi="Georgia" w:cs="Times New Roman"/>
        </w:rPr>
        <w:tab/>
        <w:t xml:space="preserve">The estimated timeline, within the 1 year grant period, that the project will be fully operating </w:t>
      </w:r>
      <w:r>
        <w:rPr>
          <w:rFonts w:ascii="Georgia" w:eastAsia="Times New Roman" w:hAnsi="Georgia" w:cs="Times New Roman"/>
        </w:rPr>
        <w:tab/>
      </w:r>
      <w:r>
        <w:rPr>
          <w:rFonts w:ascii="Georgia" w:eastAsia="Times New Roman" w:hAnsi="Georgia" w:cs="Times New Roman"/>
        </w:rPr>
        <w:tab/>
        <w:t>as the newly awarded component.</w:t>
      </w:r>
    </w:p>
    <w:p w14:paraId="53E0F195"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p>
    <w:p w14:paraId="77A0D291" w14:textId="77777777" w:rsidR="007A3F24" w:rsidRDefault="007A3F24">
      <w:pPr>
        <w:rPr>
          <w:rFonts w:ascii="Georgia" w:eastAsia="Times New Roman" w:hAnsi="Georgia" w:cs="Times New Roman"/>
          <w:b/>
          <w:color w:val="FF0000"/>
        </w:rPr>
      </w:pPr>
      <w:r>
        <w:rPr>
          <w:rFonts w:ascii="Georgia" w:eastAsia="Times New Roman" w:hAnsi="Georgia" w:cs="Times New Roman"/>
          <w:b/>
          <w:color w:val="FF0000"/>
        </w:rPr>
        <w:br w:type="page"/>
      </w:r>
    </w:p>
    <w:p w14:paraId="6FBB0506" w14:textId="77777777" w:rsidR="007A3F24" w:rsidRPr="007A3F24" w:rsidRDefault="007A3F24" w:rsidP="007A3F24">
      <w:pPr>
        <w:autoSpaceDE w:val="0"/>
        <w:autoSpaceDN w:val="0"/>
        <w:adjustRightInd w:val="0"/>
        <w:spacing w:after="0" w:line="240" w:lineRule="auto"/>
        <w:ind w:left="360"/>
        <w:contextualSpacing/>
        <w:rPr>
          <w:rFonts w:ascii="Georgia" w:eastAsia="Times New Roman" w:hAnsi="Georgia" w:cs="Times New Roman"/>
          <w:b/>
          <w:color w:val="FF0000"/>
        </w:rPr>
      </w:pPr>
      <w:r w:rsidRPr="007A3F24">
        <w:rPr>
          <w:rFonts w:ascii="Georgia" w:eastAsia="Times New Roman" w:hAnsi="Georgia" w:cs="Times New Roman"/>
          <w:b/>
          <w:color w:val="FF0000"/>
        </w:rPr>
        <w:lastRenderedPageBreak/>
        <w:t xml:space="preserve">The rest of this application must be filled out only as related to the new project being requested. Questions and charts should only be related to how the mew project will be operating when it is operating fully as its new component. </w:t>
      </w:r>
    </w:p>
    <w:p w14:paraId="74BCBD39" w14:textId="77777777" w:rsid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p>
    <w:p w14:paraId="07B43244" w14:textId="77777777" w:rsidR="007A3F24" w:rsidRPr="007A3F24" w:rsidRDefault="007A3F24" w:rsidP="007A3F24">
      <w:pPr>
        <w:autoSpaceDE w:val="0"/>
        <w:autoSpaceDN w:val="0"/>
        <w:adjustRightInd w:val="0"/>
        <w:spacing w:after="0" w:line="240" w:lineRule="auto"/>
        <w:ind w:left="360"/>
        <w:contextualSpacing/>
        <w:rPr>
          <w:rFonts w:ascii="Georgia" w:eastAsia="Times New Roman" w:hAnsi="Georgia" w:cs="Times New Roman"/>
        </w:rPr>
      </w:pPr>
    </w:p>
    <w:p w14:paraId="26F9063D" w14:textId="77777777" w:rsidR="00A01EC2" w:rsidRPr="003A339C"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3A339C">
        <w:rPr>
          <w:rFonts w:ascii="Georgia" w:eastAsia="Times New Roman" w:hAnsi="Georgia" w:cs="Times New Roman"/>
          <w:b/>
        </w:rPr>
        <w:t>PROJECT DESCRIPTION</w:t>
      </w:r>
    </w:p>
    <w:p w14:paraId="3A711A18"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002CC95" w14:textId="77777777" w:rsidR="0051219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14:paraId="266F3D02" w14:textId="77777777" w:rsidR="00512198" w:rsidRDefault="00A01EC2"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14:paraId="14843724" w14:textId="77777777" w:rsidR="00512198" w:rsidRDefault="00A01EC2"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14:paraId="2F442982" w14:textId="77777777" w:rsidR="007A3F24" w:rsidRDefault="007A3F24"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14:paraId="64F93A5D" w14:textId="77777777" w:rsidR="007A3F24" w:rsidRDefault="00A01EC2"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(e.g. federal, state, nonprofit)</w:t>
      </w:r>
    </w:p>
    <w:p w14:paraId="4840EF55" w14:textId="77777777" w:rsidR="00512198" w:rsidRDefault="007A3F24"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Why is CoC program funding required? </w:t>
      </w:r>
      <w:r w:rsidR="00A01EC2" w:rsidRPr="00590148">
        <w:rPr>
          <w:rFonts w:ascii="Georgia" w:eastAsia="Times New Roman" w:hAnsi="Georgia" w:cs="Times New Roman"/>
        </w:rPr>
        <w:t xml:space="preserve">  </w:t>
      </w:r>
    </w:p>
    <w:p w14:paraId="7E2A58C8" w14:textId="77777777"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r w:rsidR="00300A62">
        <w:rPr>
          <w:rFonts w:ascii="Georgia" w:eastAsia="Times New Roman" w:hAnsi="Georgia" w:cs="Times New Roman"/>
        </w:rPr>
        <w:t xml:space="preserve"> </w:t>
      </w:r>
    </w:p>
    <w:p w14:paraId="399CE6BE"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34CEB0D"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48E23E5E"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2A7F8486"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790BE37D"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5823384E" w14:textId="77777777" w:rsidR="00A01EC2" w:rsidRDefault="00300A6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5A33F8F4" w14:textId="77777777"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300A62" w14:paraId="28ADDD99" w14:textId="77777777" w:rsidTr="00300A62">
        <w:tc>
          <w:tcPr>
            <w:tcW w:w="4135" w:type="dxa"/>
          </w:tcPr>
          <w:p w14:paraId="16E282B5"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14:paraId="0ABD19F9"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w:t>
            </w:r>
          </w:p>
        </w:tc>
        <w:tc>
          <w:tcPr>
            <w:tcW w:w="1350" w:type="dxa"/>
          </w:tcPr>
          <w:p w14:paraId="139A0C20" w14:textId="77777777" w:rsidR="00300A62" w:rsidRPr="00CE3F67" w:rsidRDefault="00300A62" w:rsidP="00300A62">
            <w:pPr>
              <w:rPr>
                <w:rFonts w:ascii="Georgia" w:eastAsia="Times New Roman" w:hAnsi="Georgia" w:cs="Times New Roman"/>
              </w:rPr>
            </w:pPr>
            <w:r>
              <w:rPr>
                <w:rFonts w:ascii="Georgia" w:eastAsia="Times New Roman" w:hAnsi="Georgia" w:cs="Times New Roman"/>
              </w:rPr>
              <w:t>Days from Execution</w:t>
            </w:r>
          </w:p>
        </w:tc>
        <w:tc>
          <w:tcPr>
            <w:tcW w:w="1440" w:type="dxa"/>
          </w:tcPr>
          <w:p w14:paraId="17CFD09D" w14:textId="77777777" w:rsidR="00300A62" w:rsidRDefault="00300A62" w:rsidP="00300A62">
            <w:r w:rsidRPr="00CE3F67">
              <w:rPr>
                <w:rFonts w:ascii="Georgia" w:eastAsia="Times New Roman" w:hAnsi="Georgia" w:cs="Times New Roman"/>
              </w:rPr>
              <w:t>Days from Execution</w:t>
            </w:r>
          </w:p>
        </w:tc>
        <w:tc>
          <w:tcPr>
            <w:tcW w:w="1417" w:type="dxa"/>
          </w:tcPr>
          <w:p w14:paraId="1A82D83A" w14:textId="77777777" w:rsidR="00300A62" w:rsidRDefault="00300A62" w:rsidP="00300A62">
            <w:r w:rsidRPr="00CE3F67">
              <w:rPr>
                <w:rFonts w:ascii="Georgia" w:eastAsia="Times New Roman" w:hAnsi="Georgia" w:cs="Times New Roman"/>
              </w:rPr>
              <w:t>Days from Execution</w:t>
            </w:r>
          </w:p>
        </w:tc>
      </w:tr>
      <w:tr w:rsidR="00300A62" w14:paraId="246D87BC" w14:textId="77777777" w:rsidTr="00300A62">
        <w:tc>
          <w:tcPr>
            <w:tcW w:w="4135" w:type="dxa"/>
          </w:tcPr>
          <w:p w14:paraId="311AF6B9"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New project staff hired, or other project expenses begin?</w:t>
            </w:r>
          </w:p>
        </w:tc>
        <w:tc>
          <w:tcPr>
            <w:tcW w:w="1440" w:type="dxa"/>
          </w:tcPr>
          <w:p w14:paraId="7277DD43"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7B704D2C"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1E4D7850"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1D0D5B1F"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6B993BBA" w14:textId="77777777" w:rsidTr="00300A62">
        <w:tc>
          <w:tcPr>
            <w:tcW w:w="4135" w:type="dxa"/>
          </w:tcPr>
          <w:p w14:paraId="18FCF81D"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 enrollment in project begins?</w:t>
            </w:r>
          </w:p>
        </w:tc>
        <w:tc>
          <w:tcPr>
            <w:tcW w:w="1440" w:type="dxa"/>
          </w:tcPr>
          <w:p w14:paraId="3BC72895"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626CB0DF"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7ECA458E"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30DB6407"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44E52ECD" w14:textId="77777777" w:rsidTr="00300A62">
        <w:tc>
          <w:tcPr>
            <w:tcW w:w="4135" w:type="dxa"/>
          </w:tcPr>
          <w:p w14:paraId="709550F1"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Participants begin to occupy leased or rental assistance units or structure(s) and supportive services begin?</w:t>
            </w:r>
          </w:p>
        </w:tc>
        <w:tc>
          <w:tcPr>
            <w:tcW w:w="1440" w:type="dxa"/>
          </w:tcPr>
          <w:p w14:paraId="2B4F2FDA"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17EB933E"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437C6B38"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172A17F1"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579CCAA5" w14:textId="77777777" w:rsidTr="00300A62">
        <w:tc>
          <w:tcPr>
            <w:tcW w:w="4135" w:type="dxa"/>
          </w:tcPr>
          <w:p w14:paraId="2741356E" w14:textId="77777777"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Leased or rental assistance units or structures, and supportive services near 100% capacity?</w:t>
            </w:r>
          </w:p>
        </w:tc>
        <w:tc>
          <w:tcPr>
            <w:tcW w:w="1440" w:type="dxa"/>
          </w:tcPr>
          <w:p w14:paraId="0BAB9754"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50D9273D"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35C33211"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1C648707" w14:textId="77777777" w:rsidR="00300A62" w:rsidRDefault="00300A62" w:rsidP="00300A62">
            <w:pPr>
              <w:autoSpaceDE w:val="0"/>
              <w:autoSpaceDN w:val="0"/>
              <w:adjustRightInd w:val="0"/>
              <w:contextualSpacing/>
              <w:rPr>
                <w:rFonts w:ascii="Georgia" w:eastAsia="Times New Roman" w:hAnsi="Georgia" w:cs="Times New Roman"/>
              </w:rPr>
            </w:pPr>
          </w:p>
        </w:tc>
      </w:tr>
    </w:tbl>
    <w:p w14:paraId="3516F123" w14:textId="77777777" w:rsidR="00300A62" w:rsidRPr="00590148" w:rsidRDefault="00300A62" w:rsidP="00300A62">
      <w:pPr>
        <w:autoSpaceDE w:val="0"/>
        <w:autoSpaceDN w:val="0"/>
        <w:adjustRightInd w:val="0"/>
        <w:spacing w:after="0" w:line="240" w:lineRule="auto"/>
        <w:ind w:left="720"/>
        <w:contextualSpacing/>
        <w:rPr>
          <w:rFonts w:ascii="Georgia" w:eastAsia="Times New Roman" w:hAnsi="Georgia" w:cs="Times New Roman"/>
        </w:rPr>
      </w:pPr>
    </w:p>
    <w:p w14:paraId="4C2D9359" w14:textId="77777777" w:rsidR="00A01EC2" w:rsidRPr="00590148" w:rsidRDefault="00300A6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Coordinated Entry is a requirement with all CoC-funded projects. </w:t>
      </w:r>
      <w:r w:rsidR="00A01EC2" w:rsidRPr="00590148">
        <w:rPr>
          <w:rFonts w:ascii="Georgia" w:eastAsia="Times New Roman" w:hAnsi="Georgia" w:cs="Times New Roman"/>
        </w:rPr>
        <w:t xml:space="preserve">Will your project participate in a CoC Coordinated </w:t>
      </w:r>
      <w:r w:rsidR="00231559">
        <w:rPr>
          <w:rFonts w:ascii="Georgia" w:eastAsia="Times New Roman" w:hAnsi="Georgia" w:cs="Times New Roman"/>
        </w:rPr>
        <w:t xml:space="preserve">Entry </w:t>
      </w:r>
      <w:r w:rsidR="00A01EC2" w:rsidRPr="00590148">
        <w:rPr>
          <w:rFonts w:ascii="Georgia" w:eastAsia="Times New Roman" w:hAnsi="Georgia" w:cs="Times New Roman"/>
        </w:rPr>
        <w:t xml:space="preserve">System:  </w:t>
      </w:r>
      <w:r w:rsidR="00A01EC2" w:rsidRPr="00590148">
        <w:rPr>
          <w:rFonts w:ascii="Georgia" w:eastAsia="Times New Roman" w:hAnsi="Georgia" w:cs="Times New Roman"/>
        </w:rPr>
        <w:fldChar w:fldCharType="begin">
          <w:ffData>
            <w:name w:val="Check13"/>
            <w:enabled/>
            <w:calcOnExit w:val="0"/>
            <w:checkBox>
              <w:sizeAuto/>
              <w:default w:val="0"/>
            </w:checkBox>
          </w:ffData>
        </w:fldChar>
      </w:r>
      <w:bookmarkStart w:id="3" w:name="Check13"/>
      <w:r w:rsidR="00A01EC2"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4"/>
            <w:enabled/>
            <w:calcOnExit w:val="0"/>
            <w:checkBox>
              <w:sizeAuto/>
              <w:default w:val="0"/>
            </w:checkBox>
          </w:ffData>
        </w:fldChar>
      </w:r>
      <w:bookmarkStart w:id="4" w:name="Check14"/>
      <w:r w:rsidR="00A01EC2"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4"/>
      <w:r w:rsidR="00A01EC2" w:rsidRPr="00590148">
        <w:rPr>
          <w:rFonts w:ascii="Georgia" w:eastAsia="Times New Roman" w:hAnsi="Georgia" w:cs="Times New Roman"/>
        </w:rPr>
        <w:t xml:space="preserve"> NO</w:t>
      </w:r>
    </w:p>
    <w:p w14:paraId="0B7A89B0"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yes, please describe </w:t>
      </w:r>
      <w:r w:rsidR="00231559">
        <w:rPr>
          <w:rFonts w:ascii="Georgia" w:eastAsia="Times New Roman" w:hAnsi="Georgia" w:cs="Times New Roman"/>
        </w:rPr>
        <w:t>your current knowledge of the Coordinated Entry system</w:t>
      </w:r>
      <w:r w:rsidR="003A339C">
        <w:rPr>
          <w:rFonts w:ascii="Georgia" w:eastAsia="Times New Roman" w:hAnsi="Georgia" w:cs="Times New Roman"/>
        </w:rPr>
        <w:t xml:space="preserve"> and requirements</w:t>
      </w:r>
      <w:r w:rsidR="00231559">
        <w:rPr>
          <w:rFonts w:ascii="Georgia" w:eastAsia="Times New Roman" w:hAnsi="Georgia" w:cs="Times New Roman"/>
        </w:rPr>
        <w:t xml:space="preserve"> in the BOS</w:t>
      </w:r>
      <w:r w:rsidR="003A339C">
        <w:rPr>
          <w:rFonts w:ascii="Georgia" w:eastAsia="Times New Roman" w:hAnsi="Georgia" w:cs="Times New Roman"/>
        </w:rPr>
        <w:t>.</w:t>
      </w:r>
    </w:p>
    <w:p w14:paraId="7700DBEF"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77024619"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2D482B0A" w14:textId="77777777" w:rsidR="00654505" w:rsidRDefault="00654505" w:rsidP="00654505">
      <w:pPr>
        <w:numPr>
          <w:ilvl w:val="0"/>
          <w:numId w:val="11"/>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14:paraId="44A7DF25"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77287757"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667729D5"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048CB982" w14:textId="77777777" w:rsidR="00A01EC2" w:rsidRPr="00590148" w:rsidRDefault="003A339C"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PSH, w</w:t>
      </w:r>
      <w:r w:rsidR="00A01EC2" w:rsidRPr="00590148">
        <w:rPr>
          <w:rFonts w:ascii="Georgia" w:eastAsia="Times New Roman" w:hAnsi="Georgia" w:cs="Times New Roman"/>
        </w:rPr>
        <w:t xml:space="preserve">ill your project have a specific population focus </w:t>
      </w:r>
      <w:r w:rsidR="00A01EC2" w:rsidRPr="00226171">
        <w:rPr>
          <w:rFonts w:ascii="Georgia" w:eastAsia="Times New Roman" w:hAnsi="Georgia" w:cs="Times New Roman"/>
          <w:u w:val="single"/>
        </w:rPr>
        <w:t>other than</w:t>
      </w:r>
      <w:r w:rsidR="00A01EC2" w:rsidRPr="00590148">
        <w:rPr>
          <w:rFonts w:ascii="Georgia" w:eastAsia="Times New Roman" w:hAnsi="Georgia" w:cs="Times New Roman"/>
        </w:rPr>
        <w:t xml:space="preserve"> chronically homeless:  </w:t>
      </w:r>
      <w:r w:rsidR="00A01EC2" w:rsidRPr="00590148">
        <w:rPr>
          <w:rFonts w:ascii="Georgia" w:eastAsia="Times New Roman" w:hAnsi="Georgia" w:cs="Times New Roman"/>
        </w:rPr>
        <w:fldChar w:fldCharType="begin">
          <w:ffData>
            <w:name w:val="Check15"/>
            <w:enabled/>
            <w:calcOnExit w:val="0"/>
            <w:checkBox>
              <w:sizeAuto/>
              <w:default w:val="0"/>
            </w:checkBox>
          </w:ffData>
        </w:fldChar>
      </w:r>
      <w:bookmarkStart w:id="5" w:name="Check15"/>
      <w:r w:rsidR="00A01EC2"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5"/>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6"/>
            <w:enabled/>
            <w:calcOnExit w:val="0"/>
            <w:checkBox>
              <w:sizeAuto/>
              <w:default w:val="0"/>
            </w:checkBox>
          </w:ffData>
        </w:fldChar>
      </w:r>
      <w:bookmarkStart w:id="6" w:name="Check16"/>
      <w:r w:rsidR="00A01EC2"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6"/>
      <w:r w:rsidR="00A01EC2" w:rsidRPr="00590148">
        <w:rPr>
          <w:rFonts w:ascii="Georgia" w:eastAsia="Times New Roman" w:hAnsi="Georgia" w:cs="Times New Roman"/>
        </w:rPr>
        <w:t xml:space="preserve"> NO</w:t>
      </w:r>
      <w:r w:rsidR="00226171">
        <w:rPr>
          <w:rFonts w:ascii="Georgia" w:eastAsia="Times New Roman" w:hAnsi="Georgia" w:cs="Times New Roman"/>
        </w:rPr>
        <w:t xml:space="preserve">   </w:t>
      </w:r>
      <w:r w:rsidR="00226171"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sidR="00226171">
        <w:rPr>
          <w:rFonts w:ascii="Georgia" w:eastAsia="Times New Roman" w:hAnsi="Georgia" w:cs="Times New Roman"/>
        </w:rPr>
        <w:t xml:space="preserve"> </w:t>
      </w:r>
    </w:p>
    <w:p w14:paraId="25B55DA3"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sidR="003A339C">
        <w:rPr>
          <w:rFonts w:ascii="Georgia" w:eastAsia="Times New Roman" w:hAnsi="Georgia" w:cs="Times New Roman"/>
        </w:rPr>
        <w:t>yes, explain:</w:t>
      </w:r>
    </w:p>
    <w:p w14:paraId="39D5EC8A" w14:textId="77777777" w:rsidR="00A01EC2" w:rsidRDefault="00A01EC2" w:rsidP="00A01EC2">
      <w:pPr>
        <w:autoSpaceDE w:val="0"/>
        <w:autoSpaceDN w:val="0"/>
        <w:adjustRightInd w:val="0"/>
        <w:spacing w:after="0" w:line="240" w:lineRule="auto"/>
        <w:ind w:left="720"/>
        <w:rPr>
          <w:rFonts w:ascii="Georgia" w:eastAsia="Times New Roman" w:hAnsi="Georgia" w:cs="Times New Roman"/>
        </w:rPr>
      </w:pPr>
    </w:p>
    <w:p w14:paraId="5EE0380F" w14:textId="77777777" w:rsidR="003A339C" w:rsidRDefault="003A339C" w:rsidP="00A01EC2">
      <w:pPr>
        <w:autoSpaceDE w:val="0"/>
        <w:autoSpaceDN w:val="0"/>
        <w:adjustRightInd w:val="0"/>
        <w:spacing w:after="0" w:line="240" w:lineRule="auto"/>
        <w:ind w:left="720"/>
        <w:rPr>
          <w:rFonts w:ascii="Georgia" w:eastAsia="Times New Roman" w:hAnsi="Georgia" w:cs="Times New Roman"/>
        </w:rPr>
      </w:pPr>
    </w:p>
    <w:p w14:paraId="5AD36DB1" w14:textId="77777777" w:rsidR="003A339C" w:rsidRPr="00590148" w:rsidRDefault="003A339C"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If RRH, will your project have a specific population focus:  </w:t>
      </w:r>
      <w:r w:rsidRPr="00590148">
        <w:rPr>
          <w:rFonts w:ascii="Georgia" w:eastAsia="Times New Roman" w:hAnsi="Georgia" w:cs="Times New Roman"/>
        </w:rPr>
        <w:fldChar w:fldCharType="begin">
          <w:ffData>
            <w:name w:val="Check15"/>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7C23FBC2" w14:textId="77777777"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p>
    <w:p w14:paraId="0B7E473A" w14:textId="77777777"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14:paraId="067F3864" w14:textId="77777777" w:rsidR="003A339C" w:rsidRDefault="003A339C" w:rsidP="00A01EC2">
      <w:pPr>
        <w:autoSpaceDE w:val="0"/>
        <w:autoSpaceDN w:val="0"/>
        <w:adjustRightInd w:val="0"/>
        <w:spacing w:after="0" w:line="240" w:lineRule="auto"/>
        <w:ind w:left="720"/>
        <w:rPr>
          <w:rFonts w:ascii="Georgia" w:eastAsia="Times New Roman" w:hAnsi="Georgia" w:cs="Times New Roman"/>
        </w:rPr>
      </w:pPr>
    </w:p>
    <w:p w14:paraId="59A31045" w14:textId="77777777"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14:paraId="5FB40CE4"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195F8143" w14:textId="77777777" w:rsidR="00A01EC2" w:rsidRPr="00590148" w:rsidRDefault="00226171"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First is required for all CoC-funded projects.  </w:t>
      </w:r>
      <w:r w:rsidR="00A01EC2" w:rsidRPr="00590148">
        <w:rPr>
          <w:rFonts w:ascii="Georgia" w:eastAsia="Times New Roman" w:hAnsi="Georgia" w:cs="Times New Roman"/>
        </w:rPr>
        <w:t xml:space="preserve">Will the project follow a “Housing First” model:   </w:t>
      </w:r>
      <w:r w:rsidR="00A01EC2" w:rsidRPr="00590148">
        <w:rPr>
          <w:rFonts w:ascii="Georgia" w:eastAsia="Times New Roman" w:hAnsi="Georgia" w:cs="Times New Roman"/>
        </w:rPr>
        <w:fldChar w:fldCharType="begin">
          <w:ffData>
            <w:name w:val="Check17"/>
            <w:enabled/>
            <w:calcOnExit w:val="0"/>
            <w:checkBox>
              <w:sizeAuto/>
              <w:default w:val="0"/>
            </w:checkBox>
          </w:ffData>
        </w:fldChar>
      </w:r>
      <w:bookmarkStart w:id="7" w:name="Check17"/>
      <w:r w:rsidR="00A01EC2"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7"/>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8"/>
            <w:enabled/>
            <w:calcOnExit w:val="0"/>
            <w:checkBox>
              <w:sizeAuto/>
              <w:default w:val="0"/>
            </w:checkBox>
          </w:ffData>
        </w:fldChar>
      </w:r>
      <w:bookmarkStart w:id="8" w:name="Check18"/>
      <w:r w:rsidR="00A01EC2"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8"/>
      <w:r w:rsidR="00A01EC2" w:rsidRPr="00590148">
        <w:rPr>
          <w:rFonts w:ascii="Georgia" w:eastAsia="Times New Roman" w:hAnsi="Georgia" w:cs="Times New Roman"/>
        </w:rPr>
        <w:t xml:space="preserve"> NO</w:t>
      </w:r>
    </w:p>
    <w:p w14:paraId="7FEEB988" w14:textId="77777777" w:rsidR="00A01EC2" w:rsidRPr="00590148" w:rsidRDefault="001F21D8" w:rsidP="00A01EC2">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P</w:t>
      </w:r>
      <w:r w:rsidR="003A339C">
        <w:rPr>
          <w:rFonts w:ascii="Georgia" w:eastAsia="Times New Roman" w:hAnsi="Georgia" w:cs="Times New Roman"/>
        </w:rPr>
        <w:t>lease describe how the project will follow housing first with clients at entry and while enrolled.</w:t>
      </w:r>
    </w:p>
    <w:p w14:paraId="0450A094"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242CFF25" w14:textId="77777777" w:rsidR="005D5E8E" w:rsidRDefault="005D5E8E" w:rsidP="00A01EC2">
      <w:pPr>
        <w:autoSpaceDE w:val="0"/>
        <w:autoSpaceDN w:val="0"/>
        <w:adjustRightInd w:val="0"/>
        <w:spacing w:after="0" w:line="240" w:lineRule="auto"/>
        <w:rPr>
          <w:rFonts w:ascii="Georgia" w:eastAsia="Times New Roman" w:hAnsi="Georgia" w:cs="Times New Roman"/>
        </w:rPr>
      </w:pPr>
    </w:p>
    <w:p w14:paraId="6D44FCD0" w14:textId="77777777" w:rsidR="003A339C" w:rsidRDefault="003A339C" w:rsidP="00A01EC2">
      <w:pPr>
        <w:autoSpaceDE w:val="0"/>
        <w:autoSpaceDN w:val="0"/>
        <w:adjustRightInd w:val="0"/>
        <w:spacing w:after="0" w:line="240" w:lineRule="auto"/>
        <w:rPr>
          <w:rFonts w:ascii="Georgia" w:eastAsia="Times New Roman" w:hAnsi="Georgia" w:cs="Times New Roman"/>
        </w:rPr>
      </w:pPr>
    </w:p>
    <w:p w14:paraId="0AA3B79E" w14:textId="77777777" w:rsidR="00CB58A0" w:rsidRDefault="00CB58A0" w:rsidP="00A01EC2">
      <w:pPr>
        <w:autoSpaceDE w:val="0"/>
        <w:autoSpaceDN w:val="0"/>
        <w:adjustRightInd w:val="0"/>
        <w:spacing w:after="0" w:line="240" w:lineRule="auto"/>
        <w:rPr>
          <w:rFonts w:ascii="Georgia" w:eastAsia="Times New Roman" w:hAnsi="Georgia" w:cs="Times New Roman"/>
        </w:rPr>
      </w:pPr>
    </w:p>
    <w:p w14:paraId="45C7EC35"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a.</w:t>
      </w:r>
      <w:r>
        <w:rPr>
          <w:rFonts w:ascii="Georgia" w:eastAsia="Times New Roman" w:hAnsi="Georgia" w:cs="Times New Roman"/>
        </w:rPr>
        <w:tab/>
        <w:t xml:space="preserve">Will the project quickly move participants into permanent housing?  </w:t>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21BD95DB" w14:textId="77777777" w:rsidR="0047090E"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14:paraId="012ABBEB" w14:textId="77777777"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b.</w:t>
      </w:r>
      <w:r w:rsidR="00CB58A0">
        <w:rPr>
          <w:rFonts w:ascii="Georgia" w:eastAsia="Times New Roman" w:hAnsi="Georgia" w:cs="Times New Roman"/>
        </w:rPr>
        <w:tab/>
        <w:t xml:space="preserve">Will the project ensure that participants are not screened out based on the following items? </w:t>
      </w:r>
      <w:r w:rsidR="00CB58A0">
        <w:rPr>
          <w:rFonts w:ascii="Georgia" w:eastAsia="Times New Roman" w:hAnsi="Georgia" w:cs="Times New Roman"/>
        </w:rPr>
        <w:tab/>
      </w:r>
      <w:r w:rsidR="00CB58A0">
        <w:rPr>
          <w:rFonts w:ascii="Georgia" w:eastAsia="Times New Roman" w:hAnsi="Georgia" w:cs="Times New Roman"/>
        </w:rPr>
        <w:tab/>
      </w:r>
      <w:r w:rsidR="00CB58A0" w:rsidRPr="0047090E">
        <w:rPr>
          <w:rFonts w:ascii="Georgia" w:eastAsia="Times New Roman" w:hAnsi="Georgia" w:cs="Times New Roman"/>
          <w:i/>
        </w:rPr>
        <w:t xml:space="preserve">(check </w:t>
      </w:r>
      <w:r w:rsidRPr="0047090E">
        <w:rPr>
          <w:rFonts w:ascii="Georgia" w:eastAsia="Times New Roman" w:hAnsi="Georgia" w:cs="Times New Roman"/>
          <w:i/>
        </w:rPr>
        <w:t xml:space="preserve">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 have the following barriers to entering the project)</w:t>
      </w:r>
      <w:r>
        <w:rPr>
          <w:rFonts w:ascii="Georgia" w:eastAsia="Times New Roman" w:hAnsi="Georgia" w:cs="Times New Roman"/>
        </w:rPr>
        <w:t xml:space="preserve"> </w:t>
      </w:r>
    </w:p>
    <w:p w14:paraId="5F77D32D"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having too little or little income</w:t>
      </w:r>
    </w:p>
    <w:p w14:paraId="12ED5705"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active or history of substance use</w:t>
      </w:r>
    </w:p>
    <w:p w14:paraId="36300873"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having a criminal record with exceptions for state-mandated restrictions</w:t>
      </w:r>
    </w:p>
    <w:p w14:paraId="6BC0EF01"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history of victimization (e.g. DV, sexual assault, childhood abuse)</w:t>
      </w:r>
    </w:p>
    <w:p w14:paraId="639DE149" w14:textId="77777777" w:rsidR="0047090E" w:rsidRDefault="00CB58A0"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14:paraId="3AD8AB53" w14:textId="77777777" w:rsidR="0047090E" w:rsidRDefault="0047090E" w:rsidP="0047090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c.</w:t>
      </w:r>
      <w:r w:rsidR="00CB58A0">
        <w:rPr>
          <w:rFonts w:ascii="Georgia" w:eastAsia="Times New Roman" w:hAnsi="Georgia" w:cs="Times New Roman"/>
        </w:rPr>
        <w:tab/>
        <w:t xml:space="preserve">Will the project ensure that participants are not terminated from the program for the </w:t>
      </w:r>
      <w:r w:rsidR="00CB58A0">
        <w:rPr>
          <w:rFonts w:ascii="Georgia" w:eastAsia="Times New Roman" w:hAnsi="Georgia" w:cs="Times New Roman"/>
        </w:rPr>
        <w:tab/>
      </w:r>
      <w:r w:rsidR="00CB58A0">
        <w:rPr>
          <w:rFonts w:ascii="Georgia" w:eastAsia="Times New Roman" w:hAnsi="Georgia" w:cs="Times New Roman"/>
        </w:rPr>
        <w:tab/>
      </w:r>
      <w:r w:rsidR="00CB58A0">
        <w:rPr>
          <w:rFonts w:ascii="Georgia" w:eastAsia="Times New Roman" w:hAnsi="Georgia" w:cs="Times New Roman"/>
        </w:rPr>
        <w:tab/>
        <w:t xml:space="preserve">following reasons?  </w:t>
      </w:r>
    </w:p>
    <w:p w14:paraId="25316805" w14:textId="77777777"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47090E">
        <w:rPr>
          <w:rFonts w:ascii="Georgia" w:eastAsia="Times New Roman" w:hAnsi="Georgia" w:cs="Times New Roman"/>
          <w:i/>
        </w:rPr>
        <w:t xml:space="preserve">(check 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w:t>
      </w:r>
      <w:r>
        <w:rPr>
          <w:rFonts w:ascii="Georgia" w:eastAsia="Times New Roman" w:hAnsi="Georgia" w:cs="Times New Roman"/>
          <w:i/>
        </w:rPr>
        <w:t xml:space="preserve"> terminate participants for the following reasons) </w:t>
      </w:r>
    </w:p>
    <w:p w14:paraId="73704BA0"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failure to participate in supportive services</w:t>
      </w:r>
    </w:p>
    <w:p w14:paraId="361221BA"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failure to make progress on a service plan</w:t>
      </w:r>
    </w:p>
    <w:p w14:paraId="70A4A5EC"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loss of income or failure to improve income</w:t>
      </w:r>
    </w:p>
    <w:p w14:paraId="777E4844"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any other activity not covered in a lease agreement</w:t>
      </w:r>
    </w:p>
    <w:p w14:paraId="42A74A85"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26E2A6DC"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602817E4" w14:textId="77777777"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9" w:name="Check19"/>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10" w:name="Check20"/>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NO</w:t>
      </w:r>
    </w:p>
    <w:p w14:paraId="7D297B16"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3B640576"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p>
    <w:p w14:paraId="07324D1F"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2FC55C27"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416D1F5B"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1258C213"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721A0879" w14:textId="77777777"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11" w:name="Check21"/>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12" w:name="Check22"/>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2"/>
      <w:r w:rsidRPr="00590148">
        <w:rPr>
          <w:rFonts w:ascii="Georgia" w:eastAsia="Times New Roman" w:hAnsi="Georgia" w:cs="Times New Roman"/>
        </w:rPr>
        <w:t xml:space="preserve"> NO</w:t>
      </w:r>
    </w:p>
    <w:p w14:paraId="6BC40549" w14:textId="77777777" w:rsidR="005D5E8E" w:rsidRDefault="005D5E8E" w:rsidP="005D5E8E">
      <w:pPr>
        <w:pStyle w:val="ListParagraph"/>
        <w:rPr>
          <w:rFonts w:ascii="Georgia" w:eastAsia="Times New Roman" w:hAnsi="Georgia" w:cs="Times New Roman"/>
        </w:rPr>
      </w:pPr>
    </w:p>
    <w:p w14:paraId="5A0BC11F" w14:textId="77777777" w:rsidR="003A339C" w:rsidRDefault="003A339C" w:rsidP="005D5E8E">
      <w:pPr>
        <w:pStyle w:val="ListParagraph"/>
        <w:rPr>
          <w:rFonts w:ascii="Georgia" w:eastAsia="Times New Roman" w:hAnsi="Georgia" w:cs="Times New Roman"/>
        </w:rPr>
      </w:pPr>
    </w:p>
    <w:p w14:paraId="0FFCA8FE" w14:textId="77777777" w:rsidR="003A339C" w:rsidRDefault="003A339C" w:rsidP="00C37B9C">
      <w:pPr>
        <w:pStyle w:val="ListParagraph"/>
        <w:outlineLvl w:val="0"/>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14:paraId="6AEBCCDF" w14:textId="77777777" w:rsidR="003A339C" w:rsidRDefault="003A339C" w:rsidP="005D5E8E">
      <w:pPr>
        <w:pStyle w:val="ListParagraph"/>
        <w:rPr>
          <w:rFonts w:ascii="Georgia" w:eastAsia="Times New Roman" w:hAnsi="Georgia" w:cs="Times New Roman"/>
        </w:rPr>
      </w:pPr>
    </w:p>
    <w:p w14:paraId="731F747B" w14:textId="77777777" w:rsidR="003A339C" w:rsidRDefault="003A339C" w:rsidP="005D5E8E">
      <w:pPr>
        <w:pStyle w:val="ListParagraph"/>
        <w:rPr>
          <w:rFonts w:ascii="Georgia" w:eastAsia="Times New Roman" w:hAnsi="Georgia" w:cs="Times New Roman"/>
        </w:rPr>
      </w:pPr>
    </w:p>
    <w:p w14:paraId="18C47B10" w14:textId="77777777" w:rsidR="003A339C" w:rsidRDefault="003A339C" w:rsidP="00C37B9C">
      <w:pPr>
        <w:pStyle w:val="ListParagraph"/>
        <w:outlineLvl w:val="0"/>
        <w:rPr>
          <w:rFonts w:ascii="Georgia" w:eastAsia="Times New Roman" w:hAnsi="Georgia" w:cs="Times New Roman"/>
        </w:rPr>
      </w:pPr>
      <w:r>
        <w:rPr>
          <w:rFonts w:ascii="Georgia" w:eastAsia="Times New Roman" w:hAnsi="Georgia" w:cs="Times New Roman"/>
        </w:rPr>
        <w:t>Also, describe how the project will be integrated into the neighborhood.</w:t>
      </w:r>
    </w:p>
    <w:p w14:paraId="44B1C956" w14:textId="77777777" w:rsidR="003A339C" w:rsidRDefault="003A339C" w:rsidP="005D5E8E">
      <w:pPr>
        <w:pStyle w:val="ListParagraph"/>
        <w:rPr>
          <w:rFonts w:ascii="Georgia" w:eastAsia="Times New Roman" w:hAnsi="Georgia" w:cs="Times New Roman"/>
        </w:rPr>
      </w:pPr>
    </w:p>
    <w:p w14:paraId="7385CEBE" w14:textId="77777777" w:rsidR="009A40EF" w:rsidRPr="009A40EF" w:rsidRDefault="009A40EF" w:rsidP="007570F2">
      <w:pPr>
        <w:numPr>
          <w:ilvl w:val="0"/>
          <w:numId w:val="11"/>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 xml:space="preserve">If the local </w:t>
      </w:r>
      <w:r w:rsidR="0047090E">
        <w:rPr>
          <w:rFonts w:ascii="Georgia" w:eastAsia="Times New Roman" w:hAnsi="Georgia" w:cs="Times New Roman"/>
        </w:rPr>
        <w:t>coalition</w:t>
      </w:r>
      <w:r w:rsidRPr="009A40EF">
        <w:rPr>
          <w:rFonts w:ascii="Georgia" w:eastAsia="Times New Roman" w:hAnsi="Georgia" w:cs="Times New Roman"/>
        </w:rPr>
        <w:t xml:space="preserve"> in which this project will be executed already has COC funded projects in operation, please explain the role of this proposed project and describe the steps taken to ensure this is not a duplication of services.</w:t>
      </w:r>
    </w:p>
    <w:p w14:paraId="6F593B71" w14:textId="77777777" w:rsidR="009A40EF" w:rsidRDefault="009A40EF" w:rsidP="009A40EF">
      <w:pPr>
        <w:autoSpaceDE w:val="0"/>
        <w:autoSpaceDN w:val="0"/>
        <w:adjustRightInd w:val="0"/>
        <w:spacing w:after="0" w:line="240" w:lineRule="auto"/>
        <w:ind w:left="360"/>
        <w:contextualSpacing/>
        <w:rPr>
          <w:rFonts w:ascii="Georgia" w:eastAsia="Times New Roman" w:hAnsi="Georgia" w:cs="Times New Roman"/>
        </w:rPr>
      </w:pPr>
    </w:p>
    <w:p w14:paraId="4D4A57F5" w14:textId="77777777" w:rsidR="009A40EF" w:rsidRPr="00590148" w:rsidRDefault="009A40EF" w:rsidP="009A40EF">
      <w:pPr>
        <w:autoSpaceDE w:val="0"/>
        <w:autoSpaceDN w:val="0"/>
        <w:adjustRightInd w:val="0"/>
        <w:spacing w:after="0" w:line="240" w:lineRule="auto"/>
        <w:ind w:left="360"/>
        <w:contextualSpacing/>
        <w:rPr>
          <w:rFonts w:ascii="Georgia" w:eastAsia="Times New Roman" w:hAnsi="Georgia" w:cs="Times New Roman"/>
        </w:rPr>
      </w:pPr>
    </w:p>
    <w:p w14:paraId="381D403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535ABF7" w14:textId="77777777"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14:paraId="0712F3BB"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D1D0DF8" w14:textId="77777777" w:rsidR="003A339C" w:rsidRPr="003A339C" w:rsidRDefault="003A339C" w:rsidP="003A339C">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5EADD668"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4E07429A" w14:textId="77777777" w:rsidR="001A18AD" w:rsidRDefault="001A18AD" w:rsidP="00C37B9C">
      <w:pPr>
        <w:autoSpaceDE w:val="0"/>
        <w:autoSpaceDN w:val="0"/>
        <w:adjustRightInd w:val="0"/>
        <w:spacing w:after="0" w:line="240" w:lineRule="auto"/>
        <w:ind w:left="720"/>
        <w:contextualSpacing/>
        <w:outlineLvl w:val="0"/>
        <w:rPr>
          <w:rFonts w:ascii="Georgia" w:eastAsia="Times New Roman" w:hAnsi="Georgia" w:cs="Times New Roman"/>
        </w:rPr>
      </w:pPr>
      <w:r>
        <w:rPr>
          <w:rFonts w:ascii="Georgia" w:eastAsia="Times New Roman" w:hAnsi="Georgia" w:cs="Times New Roman"/>
        </w:rPr>
        <w:t>If no, explain.</w:t>
      </w:r>
    </w:p>
    <w:p w14:paraId="0792DA3A" w14:textId="77777777"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14:paraId="27CA931A" w14:textId="77777777" w:rsidR="001A18AD" w:rsidRPr="003A339C" w:rsidRDefault="003A339C" w:rsidP="001A18AD">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w:t>
      </w:r>
      <w:r w:rsidR="001A18AD">
        <w:rPr>
          <w:rFonts w:ascii="Georgia" w:eastAsia="Times New Roman" w:hAnsi="Georgia" w:cs="Times New Roman"/>
        </w:rPr>
        <w:t>t</w:t>
      </w:r>
      <w:r>
        <w:rPr>
          <w:rFonts w:ascii="Georgia" w:eastAsia="Times New Roman" w:hAnsi="Georgia" w:cs="Times New Roman"/>
        </w:rPr>
        <w:t>he children are enrolled in school and receive educational services, as appropriate</w:t>
      </w:r>
      <w:r w:rsidR="001A18AD">
        <w:rPr>
          <w:rFonts w:ascii="Georgia" w:eastAsia="Times New Roman" w:hAnsi="Georgia" w:cs="Times New Roman"/>
        </w:rPr>
        <w:t xml:space="preserve">:  </w:t>
      </w:r>
      <w:r w:rsidR="001A18AD" w:rsidRPr="003A339C">
        <w:rPr>
          <w:rFonts w:ascii="Georgia" w:eastAsia="Times New Roman" w:hAnsi="Georgia" w:cs="Times New Roman"/>
        </w:rPr>
        <w:fldChar w:fldCharType="begin">
          <w:ffData>
            <w:name w:val="Check15"/>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YES   </w:t>
      </w:r>
      <w:r w:rsidR="001A18AD" w:rsidRPr="003A339C">
        <w:rPr>
          <w:rFonts w:ascii="Georgia" w:eastAsia="Times New Roman" w:hAnsi="Georgia" w:cs="Times New Roman"/>
        </w:rPr>
        <w:fldChar w:fldCharType="begin">
          <w:ffData>
            <w:name w:val="Check16"/>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NO</w:t>
      </w:r>
    </w:p>
    <w:p w14:paraId="217A107B" w14:textId="77777777"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p>
    <w:p w14:paraId="62D715D3" w14:textId="77777777" w:rsidR="001A18AD" w:rsidRDefault="001A18AD" w:rsidP="00C37B9C">
      <w:pPr>
        <w:autoSpaceDE w:val="0"/>
        <w:autoSpaceDN w:val="0"/>
        <w:adjustRightInd w:val="0"/>
        <w:spacing w:after="0" w:line="240" w:lineRule="auto"/>
        <w:ind w:left="720"/>
        <w:contextualSpacing/>
        <w:outlineLvl w:val="0"/>
        <w:rPr>
          <w:rFonts w:ascii="Georgia" w:eastAsia="Times New Roman" w:hAnsi="Georgia" w:cs="Times New Roman"/>
        </w:rPr>
      </w:pPr>
      <w:r>
        <w:rPr>
          <w:rFonts w:ascii="Georgia" w:eastAsia="Times New Roman" w:hAnsi="Georgia" w:cs="Times New Roman"/>
        </w:rPr>
        <w:t>If no, explain.</w:t>
      </w:r>
    </w:p>
    <w:p w14:paraId="706D2301"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25E4D806" w14:textId="77777777"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14:paraId="57401EFE" w14:textId="77777777" w:rsidR="003A339C" w:rsidRPr="00654505" w:rsidRDefault="003A339C" w:rsidP="00754AD0">
      <w:pPr>
        <w:numPr>
          <w:ilvl w:val="0"/>
          <w:numId w:val="12"/>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Describe the manner in which the project applicant will take into account the educational needs of children when youth and/or families are placed in housing.</w:t>
      </w:r>
      <w:r w:rsidR="00654505">
        <w:rPr>
          <w:rFonts w:ascii="Georgia" w:eastAsia="Times New Roman" w:hAnsi="Georgia" w:cs="Times New Roman"/>
        </w:rPr>
        <w:t xml:space="preserve"> All projects must answer this question, youth are defined as under 24 years old.</w:t>
      </w:r>
    </w:p>
    <w:p w14:paraId="51F1D4AF"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45791251" w14:textId="77777777" w:rsidR="00B5379C" w:rsidRDefault="00B5379C" w:rsidP="003A339C">
      <w:pPr>
        <w:autoSpaceDE w:val="0"/>
        <w:autoSpaceDN w:val="0"/>
        <w:adjustRightInd w:val="0"/>
        <w:spacing w:after="0" w:line="240" w:lineRule="auto"/>
        <w:ind w:left="720"/>
        <w:contextualSpacing/>
        <w:rPr>
          <w:rFonts w:ascii="Georgia" w:eastAsia="Times New Roman" w:hAnsi="Georgia" w:cs="Times New Roman"/>
        </w:rPr>
      </w:pPr>
    </w:p>
    <w:p w14:paraId="50C097F9" w14:textId="77777777" w:rsidR="00B5379C" w:rsidRPr="00B5379C" w:rsidRDefault="00B5379C" w:rsidP="003A339C">
      <w:pPr>
        <w:autoSpaceDE w:val="0"/>
        <w:autoSpaceDN w:val="0"/>
        <w:adjustRightInd w:val="0"/>
        <w:spacing w:after="0" w:line="240" w:lineRule="auto"/>
        <w:ind w:left="720"/>
        <w:contextualSpacing/>
        <w:rPr>
          <w:rFonts w:ascii="Georgia" w:eastAsia="Times New Roman" w:hAnsi="Georgia" w:cs="Times New Roman"/>
          <w:color w:val="FF0000"/>
        </w:rPr>
      </w:pPr>
      <w:r w:rsidRPr="00B5379C">
        <w:rPr>
          <w:rFonts w:ascii="Georgia" w:eastAsia="Times New Roman" w:hAnsi="Georgia" w:cs="Times New Roman"/>
          <w:color w:val="FF0000"/>
        </w:rPr>
        <w:t>NOTE: Failure to comply with federal education assurances many result in Federal sanctions and significantly reduce the likelihood of receiving funding through the CoC Program Competition.</w:t>
      </w:r>
    </w:p>
    <w:p w14:paraId="0793108A"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2FEE32E2" w14:textId="77777777" w:rsidR="00771855" w:rsidRDefault="00A01EC2"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how participants will be assisted to obtain and remain in permanent housing.  </w:t>
      </w:r>
      <w:r w:rsidR="00771855">
        <w:rPr>
          <w:rFonts w:ascii="Georgia" w:eastAsia="Times New Roman" w:hAnsi="Georgia" w:cs="Times New Roman"/>
        </w:rPr>
        <w:t>The following must be included in the response:</w:t>
      </w:r>
    </w:p>
    <w:p w14:paraId="6022DD25" w14:textId="77777777" w:rsidR="00771855" w:rsidRDefault="00771855" w:rsidP="00771855">
      <w:pPr>
        <w:pStyle w:val="ListParagraph"/>
        <w:numPr>
          <w:ilvl w:val="0"/>
          <w:numId w:val="4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Needs of the target population </w:t>
      </w:r>
    </w:p>
    <w:p w14:paraId="348AB480" w14:textId="77777777" w:rsidR="00771855" w:rsidRDefault="00771855" w:rsidP="00771855">
      <w:pPr>
        <w:pStyle w:val="ListParagraph"/>
        <w:numPr>
          <w:ilvl w:val="0"/>
          <w:numId w:val="4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Plan to address those needs through proposed case management activities</w:t>
      </w:r>
    </w:p>
    <w:p w14:paraId="483B6718" w14:textId="77777777" w:rsidR="00771855" w:rsidRDefault="00771855" w:rsidP="00771855">
      <w:pPr>
        <w:pStyle w:val="ListParagraph"/>
        <w:numPr>
          <w:ilvl w:val="0"/>
          <w:numId w:val="4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Availability and accessibility of supportive services such as – housing search, primary health services, mental health services, educational services, employment services, life skills, child care services, etc.</w:t>
      </w:r>
    </w:p>
    <w:p w14:paraId="29EEE055" w14:textId="77777777" w:rsidR="00370738" w:rsidRPr="006B7F63" w:rsidRDefault="006B7F63" w:rsidP="00C37B9C">
      <w:pPr>
        <w:pStyle w:val="ListParagraph"/>
        <w:autoSpaceDE w:val="0"/>
        <w:autoSpaceDN w:val="0"/>
        <w:adjustRightInd w:val="0"/>
        <w:spacing w:after="0" w:line="240" w:lineRule="auto"/>
        <w:outlineLvl w:val="0"/>
        <w:rPr>
          <w:rFonts w:ascii="Georgia" w:eastAsia="Times New Roman" w:hAnsi="Georgia" w:cs="Times New Roman"/>
          <w:u w:val="single"/>
        </w:rPr>
      </w:pPr>
      <w:r w:rsidRPr="006B7F63">
        <w:rPr>
          <w:rFonts w:ascii="Georgia" w:eastAsia="Times New Roman" w:hAnsi="Georgia" w:cs="Times New Roman"/>
          <w:u w:val="single"/>
        </w:rPr>
        <w:lastRenderedPageBreak/>
        <w:t>Select one (A) or (B):</w:t>
      </w:r>
    </w:p>
    <w:p w14:paraId="4C20E3D6" w14:textId="77777777" w:rsidR="00771855" w:rsidRPr="00771855" w:rsidRDefault="006B7F63" w:rsidP="0077185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w:t>
      </w:r>
      <w:r w:rsidR="00771855" w:rsidRPr="00771855">
        <w:rPr>
          <w:rFonts w:ascii="Georgia" w:eastAsia="Times New Roman" w:hAnsi="Georgia" w:cs="Times New Roman"/>
        </w:rPr>
        <w:t>In units not owned or operated by the project:</w:t>
      </w:r>
    </w:p>
    <w:p w14:paraId="24D1631C" w14:textId="77777777" w:rsidR="00771855" w:rsidRDefault="00771855" w:rsidP="00771855">
      <w:pPr>
        <w:pStyle w:val="ListParagraph"/>
        <w:numPr>
          <w:ilvl w:val="0"/>
          <w:numId w:val="4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how does the project identify appropriate units</w:t>
      </w:r>
    </w:p>
    <w:p w14:paraId="0FD3DEE6" w14:textId="77777777" w:rsidR="00771855" w:rsidRDefault="00771855" w:rsidP="00771855">
      <w:pPr>
        <w:pStyle w:val="ListParagraph"/>
        <w:numPr>
          <w:ilvl w:val="0"/>
          <w:numId w:val="4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the project’s established arrangements with homeless services providers</w:t>
      </w:r>
    </w:p>
    <w:p w14:paraId="4E1ADA19" w14:textId="77777777" w:rsidR="00771855" w:rsidRPr="00771855" w:rsidRDefault="00771855" w:rsidP="00771855">
      <w:pPr>
        <w:pStyle w:val="ListParagraph"/>
        <w:numPr>
          <w:ilvl w:val="0"/>
          <w:numId w:val="4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the project will engage landlords</w:t>
      </w:r>
    </w:p>
    <w:p w14:paraId="772DC1ED" w14:textId="77777777" w:rsidR="005E0F6D" w:rsidRDefault="005E0F6D" w:rsidP="00A01EC2">
      <w:pPr>
        <w:autoSpaceDE w:val="0"/>
        <w:autoSpaceDN w:val="0"/>
        <w:adjustRightInd w:val="0"/>
        <w:spacing w:after="0" w:line="240" w:lineRule="auto"/>
        <w:rPr>
          <w:rFonts w:ascii="Georgia" w:eastAsia="Times New Roman" w:hAnsi="Georgia" w:cs="Times New Roman"/>
        </w:rPr>
      </w:pPr>
    </w:p>
    <w:p w14:paraId="3175A0ED" w14:textId="77777777" w:rsidR="006B7F63" w:rsidRDefault="006B7F6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B.  In units owned or operated by the project:</w:t>
      </w:r>
    </w:p>
    <w:p w14:paraId="08AB7972" w14:textId="77777777" w:rsidR="006B7F63" w:rsidRDefault="006B7F63" w:rsidP="006B7F63">
      <w:pPr>
        <w:pStyle w:val="ListParagraph"/>
        <w:numPr>
          <w:ilvl w:val="0"/>
          <w:numId w:val="4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client choice is maximized</w:t>
      </w:r>
    </w:p>
    <w:p w14:paraId="355EB99F" w14:textId="77777777" w:rsidR="006B7F63" w:rsidRDefault="006B7F63" w:rsidP="006B7F63">
      <w:pPr>
        <w:pStyle w:val="ListParagraph"/>
        <w:numPr>
          <w:ilvl w:val="0"/>
          <w:numId w:val="4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Described how the project differentiates between the case management staff and process vs. the landlord role.</w:t>
      </w:r>
    </w:p>
    <w:p w14:paraId="0E03CCE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42D7651F" w14:textId="77777777" w:rsidR="00370738" w:rsidRDefault="00A01EC2"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specifically how participants will be assisted both to increase their employment and/or income and to maximize thei</w:t>
      </w:r>
      <w:r w:rsidR="00370738">
        <w:rPr>
          <w:rFonts w:ascii="Georgia" w:eastAsia="Times New Roman" w:hAnsi="Georgia" w:cs="Times New Roman"/>
        </w:rPr>
        <w:t>r ability to live independently. The following must be included in the response:</w:t>
      </w:r>
    </w:p>
    <w:p w14:paraId="5C4F357F" w14:textId="77777777" w:rsidR="00370738" w:rsidRPr="00370738" w:rsidRDefault="00370738" w:rsidP="00370738">
      <w:pPr>
        <w:pStyle w:val="ListParagraph"/>
        <w:numPr>
          <w:ilvl w:val="0"/>
          <w:numId w:val="4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project will help program participants obtain income (e.g. access to employment programs and educational opportunities)?</w:t>
      </w:r>
    </w:p>
    <w:p w14:paraId="65C41DCE" w14:textId="77777777" w:rsidR="00370738" w:rsidRPr="00370738" w:rsidRDefault="00370738" w:rsidP="00370738">
      <w:pPr>
        <w:pStyle w:val="ListParagraph"/>
        <w:numPr>
          <w:ilvl w:val="0"/>
          <w:numId w:val="4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supportive services provided will lead directly to program participants gaining employment, accessing SSI, SSDI, or other mainstream income streams?</w:t>
      </w:r>
    </w:p>
    <w:p w14:paraId="2FB84B6B" w14:textId="77777777" w:rsidR="005E0F6D" w:rsidRPr="00370738" w:rsidRDefault="00370738" w:rsidP="00370738">
      <w:pPr>
        <w:pStyle w:val="ListParagraph"/>
        <w:numPr>
          <w:ilvl w:val="0"/>
          <w:numId w:val="4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requested CoC program funds will contribute to the program participants becoming more independent?</w:t>
      </w:r>
      <w:r w:rsidR="00A01EC2" w:rsidRPr="00370738">
        <w:rPr>
          <w:rFonts w:ascii="Georgia" w:eastAsia="Times New Roman" w:hAnsi="Georgia" w:cs="Times New Roman"/>
        </w:rPr>
        <w:t xml:space="preserve">  </w:t>
      </w:r>
    </w:p>
    <w:p w14:paraId="4C320AB5" w14:textId="77777777"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14:paraId="36D19C7E" w14:textId="77777777"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14:paraId="226D6657" w14:textId="77777777" w:rsidR="00A01EC2" w:rsidRDefault="00A01EC2"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14:paraId="59FBE5E7" w14:textId="77777777" w:rsidR="00370738" w:rsidRPr="00370738" w:rsidRDefault="00370738" w:rsidP="00C37B9C">
      <w:pPr>
        <w:autoSpaceDE w:val="0"/>
        <w:autoSpaceDN w:val="0"/>
        <w:adjustRightInd w:val="0"/>
        <w:spacing w:after="0" w:line="240" w:lineRule="auto"/>
        <w:ind w:left="720"/>
        <w:contextualSpacing/>
        <w:outlineLvl w:val="0"/>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select from one of the 5 options:</w:t>
      </w:r>
    </w:p>
    <w:p w14:paraId="2FAFC801" w14:textId="77777777" w:rsidR="00370738" w:rsidRPr="00370738" w:rsidRDefault="00370738" w:rsidP="00370738">
      <w:pPr>
        <w:pStyle w:val="ListParagraph"/>
        <w:numPr>
          <w:ilvl w:val="0"/>
          <w:numId w:val="4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14:paraId="05989639" w14:textId="77777777" w:rsidR="00370738" w:rsidRPr="00370738" w:rsidRDefault="00370738" w:rsidP="00370738">
      <w:pPr>
        <w:pStyle w:val="ListParagraph"/>
        <w:numPr>
          <w:ilvl w:val="0"/>
          <w:numId w:val="4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Sub-recipient</w:t>
      </w:r>
      <w:r w:rsidRPr="00370738">
        <w:rPr>
          <w:rFonts w:ascii="Georgia" w:eastAsia="Times New Roman" w:hAnsi="Georgia" w:cs="Times New Roman"/>
        </w:rPr>
        <w:t xml:space="preserve"> – sub</w:t>
      </w:r>
      <w:r>
        <w:rPr>
          <w:rFonts w:ascii="Georgia" w:eastAsia="Times New Roman" w:hAnsi="Georgia" w:cs="Times New Roman"/>
        </w:rPr>
        <w:t>-</w:t>
      </w:r>
      <w:r w:rsidRPr="00370738">
        <w:rPr>
          <w:rFonts w:ascii="Georgia" w:eastAsia="Times New Roman" w:hAnsi="Georgia" w:cs="Times New Roman"/>
        </w:rPr>
        <w:t>recipient in this project application will provide the supportive services</w:t>
      </w:r>
    </w:p>
    <w:p w14:paraId="49C7C39A" w14:textId="77777777" w:rsidR="00370738" w:rsidRPr="00370738" w:rsidRDefault="00370738" w:rsidP="00370738">
      <w:pPr>
        <w:pStyle w:val="ListParagraph"/>
        <w:numPr>
          <w:ilvl w:val="0"/>
          <w:numId w:val="4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14:paraId="0FA7BBF2" w14:textId="77777777" w:rsidR="00370738" w:rsidRPr="00370738" w:rsidRDefault="00370738" w:rsidP="00370738">
      <w:pPr>
        <w:pStyle w:val="ListParagraph"/>
        <w:numPr>
          <w:ilvl w:val="0"/>
          <w:numId w:val="4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14:paraId="30E1F3F4" w14:textId="77777777" w:rsidR="00A01EC2" w:rsidRPr="00370738" w:rsidRDefault="00370738" w:rsidP="00370738">
      <w:pPr>
        <w:pStyle w:val="ListParagraph"/>
        <w:numPr>
          <w:ilvl w:val="0"/>
          <w:numId w:val="48"/>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14:paraId="6758A497" w14:textId="77777777" w:rsidR="003958BA" w:rsidRDefault="003958BA" w:rsidP="00A01EC2">
      <w:pPr>
        <w:autoSpaceDE w:val="0"/>
        <w:autoSpaceDN w:val="0"/>
        <w:adjustRightInd w:val="0"/>
        <w:spacing w:after="0" w:line="240" w:lineRule="auto"/>
        <w:rPr>
          <w:rFonts w:ascii="Georgia" w:eastAsia="Times New Roman" w:hAnsi="Georgia" w:cs="Times New Roman"/>
        </w:rPr>
      </w:pPr>
    </w:p>
    <w:p w14:paraId="4EAF2399" w14:textId="77777777"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p w14:paraId="2FF59041" w14:textId="77777777" w:rsidR="008D0FD3" w:rsidRPr="00590148" w:rsidRDefault="008D0FD3"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14:paraId="5AA9128F" w14:textId="77777777" w:rsidTr="005E0F6D">
        <w:trPr>
          <w:trHeight w:val="288"/>
        </w:trPr>
        <w:tc>
          <w:tcPr>
            <w:tcW w:w="4135" w:type="dxa"/>
            <w:shd w:val="clear" w:color="auto" w:fill="D9D9D9" w:themeFill="background1" w:themeFillShade="D9"/>
            <w:vAlign w:val="center"/>
          </w:tcPr>
          <w:p w14:paraId="7AABE820" w14:textId="77777777"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14:paraId="2FF4FDA6"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14:paraId="64B3A40A"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14:paraId="791E1718" w14:textId="77777777" w:rsidTr="005E0F6D">
        <w:tc>
          <w:tcPr>
            <w:tcW w:w="4135" w:type="dxa"/>
            <w:vAlign w:val="center"/>
          </w:tcPr>
          <w:p w14:paraId="2339EC9D"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14:paraId="003715C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C4A7B5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06A4D2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7D29D48A" w14:textId="77777777" w:rsidTr="005E0F6D">
        <w:tc>
          <w:tcPr>
            <w:tcW w:w="4135" w:type="dxa"/>
            <w:vAlign w:val="center"/>
          </w:tcPr>
          <w:p w14:paraId="1268FCB1"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14:paraId="60B2C74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593B26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E2F06E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5B1652BC" w14:textId="77777777" w:rsidTr="005E0F6D">
        <w:tc>
          <w:tcPr>
            <w:tcW w:w="4135" w:type="dxa"/>
            <w:vAlign w:val="center"/>
          </w:tcPr>
          <w:p w14:paraId="48CBAA8B"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14:paraId="485A6C7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FFEEBA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01A2BC1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EC9B458" w14:textId="77777777" w:rsidTr="005E0F6D">
        <w:tc>
          <w:tcPr>
            <w:tcW w:w="4135" w:type="dxa"/>
            <w:vAlign w:val="center"/>
          </w:tcPr>
          <w:p w14:paraId="0270DFBA"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14:paraId="3F4390F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1E1CA4D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BEC2EBC"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7D87A722" w14:textId="77777777" w:rsidTr="005E0F6D">
        <w:tc>
          <w:tcPr>
            <w:tcW w:w="4135" w:type="dxa"/>
            <w:vAlign w:val="center"/>
          </w:tcPr>
          <w:p w14:paraId="5B1869D6"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14:paraId="52A116B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08F1AB3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A417DE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6B2ED5C1" w14:textId="77777777" w:rsidTr="005E0F6D">
        <w:tc>
          <w:tcPr>
            <w:tcW w:w="4135" w:type="dxa"/>
            <w:vAlign w:val="center"/>
          </w:tcPr>
          <w:p w14:paraId="5823C799"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14:paraId="6FAD295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6118235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610523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4AD99150" w14:textId="77777777" w:rsidTr="005E0F6D">
        <w:tc>
          <w:tcPr>
            <w:tcW w:w="4135" w:type="dxa"/>
            <w:vAlign w:val="center"/>
          </w:tcPr>
          <w:p w14:paraId="7ECB3BEE"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lastRenderedPageBreak/>
              <w:t>Employment Assistance &amp; Job Training</w:t>
            </w:r>
          </w:p>
          <w:p w14:paraId="55C70C2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02AF7C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B70A0E7"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9C171A8" w14:textId="77777777" w:rsidTr="005E0F6D">
        <w:tc>
          <w:tcPr>
            <w:tcW w:w="4135" w:type="dxa"/>
            <w:vAlign w:val="center"/>
          </w:tcPr>
          <w:p w14:paraId="17A88A46"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14:paraId="37CD5B9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C3FD0F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73FE85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8DFC8E1" w14:textId="77777777" w:rsidTr="005E0F6D">
        <w:tc>
          <w:tcPr>
            <w:tcW w:w="4135" w:type="dxa"/>
            <w:vAlign w:val="center"/>
          </w:tcPr>
          <w:p w14:paraId="5D31ECE8"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14:paraId="5F5A66E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A2BB2D2"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977ED8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6C05631C" w14:textId="77777777" w:rsidTr="005E0F6D">
        <w:tc>
          <w:tcPr>
            <w:tcW w:w="4135" w:type="dxa"/>
            <w:vAlign w:val="center"/>
          </w:tcPr>
          <w:p w14:paraId="7C2A371A"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14:paraId="7A90D8B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1D65FC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82484B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2763B389" w14:textId="77777777" w:rsidTr="005E0F6D">
        <w:tc>
          <w:tcPr>
            <w:tcW w:w="4135" w:type="dxa"/>
            <w:vAlign w:val="center"/>
          </w:tcPr>
          <w:p w14:paraId="25B80D34"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14:paraId="20DF4A4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3130423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2369A82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E46FB78" w14:textId="77777777" w:rsidTr="005E0F6D">
        <w:tc>
          <w:tcPr>
            <w:tcW w:w="4135" w:type="dxa"/>
            <w:vAlign w:val="center"/>
          </w:tcPr>
          <w:p w14:paraId="36EB556E"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14:paraId="7D391B7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12DEF75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0EC3F2D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14294F4D" w14:textId="77777777" w:rsidTr="005E0F6D">
        <w:tc>
          <w:tcPr>
            <w:tcW w:w="4135" w:type="dxa"/>
            <w:vAlign w:val="center"/>
          </w:tcPr>
          <w:p w14:paraId="5429DF44"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14:paraId="6567282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17BD142"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617A532"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7A6D3B11" w14:textId="77777777" w:rsidTr="005E0F6D">
        <w:tc>
          <w:tcPr>
            <w:tcW w:w="4135" w:type="dxa"/>
            <w:vAlign w:val="center"/>
          </w:tcPr>
          <w:p w14:paraId="0FD3F22D"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14:paraId="50FE5A7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48E1C1A7"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17CEFA8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bl>
    <w:p w14:paraId="4B800651"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14:paraId="097F371B" w14:textId="77777777" w:rsidR="00A01EC2" w:rsidRPr="00590148" w:rsidRDefault="00A01EC2" w:rsidP="00F151B1">
      <w:pPr>
        <w:autoSpaceDE w:val="0"/>
        <w:autoSpaceDN w:val="0"/>
        <w:adjustRightInd w:val="0"/>
        <w:spacing w:after="0" w:line="240" w:lineRule="auto"/>
        <w:rPr>
          <w:rFonts w:ascii="Georgia" w:eastAsia="Times New Roman" w:hAnsi="Georgia" w:cs="Times New Roman"/>
        </w:rPr>
      </w:pPr>
    </w:p>
    <w:p w14:paraId="7071CCF0" w14:textId="77777777" w:rsidR="00E3310A" w:rsidRDefault="00E3310A" w:rsidP="00B83006">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14:paraId="58D013FD" w14:textId="77777777" w:rsid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419BB40A" w14:textId="77777777"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14:paraId="0D56C964" w14:textId="77777777" w:rsidR="00E3310A" w:rsidRDefault="008453C4"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14:paraId="5578A811" w14:textId="77777777"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14:paraId="10D46A7F" w14:textId="77777777" w:rsidR="00E3310A" w:rsidRDefault="008453C4"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w:t>
      </w:r>
      <w:r w:rsidR="00E3310A">
        <w:rPr>
          <w:rFonts w:ascii="Georgia" w:eastAsia="Times New Roman" w:hAnsi="Georgia" w:cs="Times New Roman"/>
        </w:rPr>
        <w:t>project participants have access to SSI/SSDI technical assistance provided by applicant, a sub-recipient, or partner agency</w:t>
      </w:r>
      <w:r>
        <w:rPr>
          <w:rFonts w:ascii="Georgia" w:eastAsia="Times New Roman" w:hAnsi="Georgia" w:cs="Times New Roman"/>
        </w:rPr>
        <w:t>?</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14:paraId="40064734" w14:textId="77777777"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14:paraId="4BE67127" w14:textId="77777777" w:rsidR="00E3310A" w:rsidRP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Has the staff person providing the technical assistance completed SOAR training in the past 24 months</w:t>
      </w:r>
      <w:r w:rsidR="008453C4">
        <w:rPr>
          <w:rFonts w:ascii="Georgia" w:eastAsia="Times New Roman" w:hAnsi="Georgia" w:cs="Times New Roman"/>
        </w:rPr>
        <w:t>?</w:t>
      </w:r>
      <w:r>
        <w:rPr>
          <w:rFonts w:ascii="Georgia" w:eastAsia="Times New Roman" w:hAnsi="Georgia" w:cs="Times New Roman"/>
        </w:rPr>
        <w:t xml:space="preserv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628FC825" w14:textId="77777777" w:rsidR="00E3310A" w:rsidRDefault="00E3310A" w:rsidP="00A01EC2">
      <w:pPr>
        <w:autoSpaceDE w:val="0"/>
        <w:autoSpaceDN w:val="0"/>
        <w:adjustRightInd w:val="0"/>
        <w:spacing w:after="0" w:line="240" w:lineRule="auto"/>
        <w:rPr>
          <w:rFonts w:ascii="Georgia" w:eastAsia="Times New Roman" w:hAnsi="Georgia" w:cs="Times New Roman"/>
        </w:rPr>
      </w:pPr>
    </w:p>
    <w:p w14:paraId="40FE319F" w14:textId="77777777" w:rsidR="00E3310A" w:rsidRPr="00590148" w:rsidRDefault="00E3310A" w:rsidP="00A01EC2">
      <w:pPr>
        <w:autoSpaceDE w:val="0"/>
        <w:autoSpaceDN w:val="0"/>
        <w:adjustRightInd w:val="0"/>
        <w:spacing w:after="0" w:line="240" w:lineRule="auto"/>
        <w:rPr>
          <w:rFonts w:ascii="Georgia" w:eastAsia="Times New Roman" w:hAnsi="Georgia" w:cs="Times New Roman"/>
        </w:rPr>
      </w:pPr>
    </w:p>
    <w:p w14:paraId="72C2761A"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939BF61" w14:textId="77777777"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14:paraId="276FB080"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2D2E430" w14:textId="77777777" w:rsidR="00A01EC2" w:rsidRPr="00590148" w:rsidRDefault="00A01EC2" w:rsidP="00A01EC2">
      <w:pPr>
        <w:numPr>
          <w:ilvl w:val="0"/>
          <w:numId w:val="15"/>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Units: </w:t>
      </w:r>
      <w:r w:rsidR="00EC1513">
        <w:rPr>
          <w:rFonts w:ascii="Georgia" w:eastAsia="Times New Roman" w:hAnsi="Georgia" w:cs="Times New Roman"/>
        </w:rPr>
        <w:t xml:space="preserve"> </w:t>
      </w:r>
      <w:r w:rsidR="00EC1513">
        <w:rPr>
          <w:rFonts w:ascii="Georgia" w:eastAsia="Times New Roman" w:hAnsi="Georgia" w:cs="Times New Roman"/>
        </w:rPr>
        <w:tab/>
        <w:t>____________</w:t>
      </w:r>
    </w:p>
    <w:p w14:paraId="6F88B610" w14:textId="77777777" w:rsidR="00A01EC2" w:rsidRPr="00590148" w:rsidRDefault="00A01EC2" w:rsidP="00A01EC2">
      <w:pPr>
        <w:numPr>
          <w:ilvl w:val="0"/>
          <w:numId w:val="15"/>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Beds: </w:t>
      </w:r>
      <w:r w:rsidR="00EC1513">
        <w:rPr>
          <w:rFonts w:ascii="Georgia" w:eastAsia="Times New Roman" w:hAnsi="Georgia" w:cs="Times New Roman"/>
        </w:rPr>
        <w:tab/>
        <w:t>____________</w:t>
      </w:r>
    </w:p>
    <w:p w14:paraId="6ABD7F98" w14:textId="77777777" w:rsidR="00EC1513" w:rsidRDefault="00EC1513" w:rsidP="00EC1513">
      <w:pPr>
        <w:numPr>
          <w:ilvl w:val="0"/>
          <w:numId w:val="15"/>
        </w:numPr>
        <w:autoSpaceDE w:val="0"/>
        <w:autoSpaceDN w:val="0"/>
        <w:adjustRightInd w:val="0"/>
        <w:spacing w:after="240" w:line="240" w:lineRule="auto"/>
        <w:rPr>
          <w:rFonts w:ascii="Georgia" w:eastAsia="Times New Roman" w:hAnsi="Georgia" w:cs="Times New Roman"/>
        </w:rPr>
      </w:pPr>
      <w:r>
        <w:rPr>
          <w:rFonts w:ascii="Georgia" w:eastAsia="Times New Roman" w:hAnsi="Georgia" w:cs="Times New Roman"/>
        </w:rPr>
        <w:t>If PSH, must be 100% dedicated to CH.  Total CH dedicated beds:  ____________</w:t>
      </w:r>
    </w:p>
    <w:p w14:paraId="02D4DDD6" w14:textId="77777777" w:rsidR="00A01EC2" w:rsidRDefault="00A01EC2" w:rsidP="00EC1513">
      <w:pPr>
        <w:numPr>
          <w:ilvl w:val="0"/>
          <w:numId w:val="15"/>
        </w:numPr>
        <w:autoSpaceDE w:val="0"/>
        <w:autoSpaceDN w:val="0"/>
        <w:adjustRightInd w:val="0"/>
        <w:spacing w:after="240" w:line="240" w:lineRule="auto"/>
        <w:rPr>
          <w:rFonts w:ascii="Georgia" w:eastAsia="Times New Roman" w:hAnsi="Georgia" w:cs="Times New Roman"/>
        </w:rPr>
      </w:pPr>
      <w:r w:rsidRPr="00EC1513">
        <w:rPr>
          <w:rFonts w:ascii="Georgia" w:eastAsia="Times New Roman" w:hAnsi="Georgia" w:cs="Times New Roman"/>
        </w:rPr>
        <w:t xml:space="preserve">Housing Type Units:  </w:t>
      </w:r>
      <w:r w:rsidRPr="00EC1513">
        <w:rPr>
          <w:rFonts w:ascii="Georgia" w:eastAsia="Times New Roman" w:hAnsi="Georgia" w:cs="Times New Roman"/>
        </w:rPr>
        <w:fldChar w:fldCharType="begin">
          <w:ffData>
            <w:name w:val="Check23"/>
            <w:enabled/>
            <w:calcOnExit w:val="0"/>
            <w:checkBox>
              <w:sizeAuto/>
              <w:default w:val="0"/>
            </w:checkBox>
          </w:ffData>
        </w:fldChar>
      </w:r>
      <w:bookmarkStart w:id="13" w:name="Check23"/>
      <w:r w:rsidRPr="00EC1513">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EC1513">
        <w:rPr>
          <w:rFonts w:ascii="Georgia" w:eastAsia="Times New Roman" w:hAnsi="Georgia" w:cs="Times New Roman"/>
        </w:rPr>
        <w:fldChar w:fldCharType="end"/>
      </w:r>
      <w:bookmarkEnd w:id="13"/>
      <w:r w:rsidRPr="00EC1513">
        <w:rPr>
          <w:rFonts w:ascii="Georgia" w:eastAsia="Times New Roman" w:hAnsi="Georgia" w:cs="Times New Roman"/>
        </w:rPr>
        <w:t xml:space="preserve"> Scattered Site   </w:t>
      </w:r>
      <w:r w:rsidRPr="00EC1513">
        <w:rPr>
          <w:rFonts w:ascii="Georgia" w:eastAsia="Times New Roman" w:hAnsi="Georgia" w:cs="Times New Roman"/>
        </w:rPr>
        <w:fldChar w:fldCharType="begin">
          <w:ffData>
            <w:name w:val="Check24"/>
            <w:enabled/>
            <w:calcOnExit w:val="0"/>
            <w:checkBox>
              <w:sizeAuto/>
              <w:default w:val="0"/>
            </w:checkBox>
          </w:ffData>
        </w:fldChar>
      </w:r>
      <w:bookmarkStart w:id="14" w:name="Check24"/>
      <w:r w:rsidRPr="00EC1513">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EC1513">
        <w:rPr>
          <w:rFonts w:ascii="Georgia" w:eastAsia="Times New Roman" w:hAnsi="Georgia" w:cs="Times New Roman"/>
        </w:rPr>
        <w:fldChar w:fldCharType="end"/>
      </w:r>
      <w:bookmarkEnd w:id="14"/>
      <w:r w:rsidRPr="00EC1513">
        <w:rPr>
          <w:rFonts w:ascii="Georgia" w:eastAsia="Times New Roman" w:hAnsi="Georgia" w:cs="Times New Roman"/>
        </w:rPr>
        <w:t xml:space="preserve"> One Location</w:t>
      </w:r>
      <w:r w:rsidR="00322DE4">
        <w:rPr>
          <w:rFonts w:ascii="Georgia" w:eastAsia="Times New Roman" w:hAnsi="Georgia" w:cs="Times New Roman"/>
        </w:rPr>
        <w:t xml:space="preserve">    </w:t>
      </w:r>
      <w:r w:rsidR="00322DE4" w:rsidRPr="00EC1513">
        <w:rPr>
          <w:rFonts w:ascii="Georgia" w:eastAsia="Times New Roman" w:hAnsi="Georgia" w:cs="Times New Roman"/>
        </w:rPr>
        <w:fldChar w:fldCharType="begin">
          <w:ffData>
            <w:name w:val="Check24"/>
            <w:enabled/>
            <w:calcOnExit w:val="0"/>
            <w:checkBox>
              <w:sizeAuto/>
              <w:default w:val="0"/>
            </w:checkBox>
          </w:ffData>
        </w:fldChar>
      </w:r>
      <w:r w:rsidR="00322DE4" w:rsidRPr="00EC1513">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00322DE4" w:rsidRPr="00EC1513">
        <w:rPr>
          <w:rFonts w:ascii="Georgia" w:eastAsia="Times New Roman" w:hAnsi="Georgia" w:cs="Times New Roman"/>
        </w:rPr>
        <w:fldChar w:fldCharType="end"/>
      </w:r>
      <w:r w:rsidR="00322DE4" w:rsidRPr="00EC1513">
        <w:rPr>
          <w:rFonts w:ascii="Georgia" w:eastAsia="Times New Roman" w:hAnsi="Georgia" w:cs="Times New Roman"/>
        </w:rPr>
        <w:t xml:space="preserve"> </w:t>
      </w:r>
      <w:r w:rsidR="00322DE4">
        <w:rPr>
          <w:rFonts w:ascii="Georgia" w:eastAsia="Times New Roman" w:hAnsi="Georgia" w:cs="Times New Roman"/>
        </w:rPr>
        <w:t>Other – must explain:</w:t>
      </w:r>
    </w:p>
    <w:p w14:paraId="3B4F18A2" w14:textId="77777777" w:rsidR="00322DE4" w:rsidRPr="00EC1513" w:rsidRDefault="00322DE4" w:rsidP="00322DE4">
      <w:pPr>
        <w:autoSpaceDE w:val="0"/>
        <w:autoSpaceDN w:val="0"/>
        <w:adjustRightInd w:val="0"/>
        <w:spacing w:after="240" w:line="240" w:lineRule="auto"/>
        <w:ind w:left="720"/>
        <w:rPr>
          <w:rFonts w:ascii="Georgia" w:eastAsia="Times New Roman" w:hAnsi="Georgia" w:cs="Times New Roman"/>
        </w:rPr>
      </w:pPr>
    </w:p>
    <w:p w14:paraId="6470DA0A"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5869A4A6" w14:textId="77777777" w:rsidR="008453C4" w:rsidRPr="00590148" w:rsidRDefault="008453C4" w:rsidP="00A01EC2">
      <w:pPr>
        <w:autoSpaceDE w:val="0"/>
        <w:autoSpaceDN w:val="0"/>
        <w:adjustRightInd w:val="0"/>
        <w:spacing w:after="0" w:line="240" w:lineRule="auto"/>
        <w:rPr>
          <w:rFonts w:ascii="Georgia" w:eastAsia="Times New Roman" w:hAnsi="Georgia" w:cs="Times New Roman"/>
        </w:rPr>
      </w:pPr>
    </w:p>
    <w:p w14:paraId="67DE472C"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55D5F24" w14:textId="77777777"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lastRenderedPageBreak/>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14:paraId="7A17C117"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C578776" w14:textId="77777777" w:rsidR="00A01EC2" w:rsidRPr="00590148" w:rsidRDefault="00A01EC2" w:rsidP="00A01EC2">
      <w:pPr>
        <w:numPr>
          <w:ilvl w:val="0"/>
          <w:numId w:val="1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14:paraId="44F4C0AA" w14:textId="77777777"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14:paraId="7C900AE7" w14:textId="77777777"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14:paraId="3CFF3542" w14:textId="77777777"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14:paraId="25AAE9D6" w14:textId="77777777" w:rsidR="00A01EC2" w:rsidRPr="00590148" w:rsidRDefault="00A01EC2" w:rsidP="00A01EC2">
      <w:pPr>
        <w:numPr>
          <w:ilvl w:val="0"/>
          <w:numId w:val="17"/>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sidR="0023193F">
        <w:rPr>
          <w:rFonts w:ascii="Georgia" w:eastAsia="Times New Roman" w:hAnsi="Georgia" w:cs="Times New Roman"/>
        </w:rPr>
        <w:t>__________</w:t>
      </w:r>
    </w:p>
    <w:p w14:paraId="28D98DD0" w14:textId="77777777" w:rsidR="00A01EC2" w:rsidRPr="00590148" w:rsidRDefault="00A01EC2" w:rsidP="00A01EC2">
      <w:pPr>
        <w:numPr>
          <w:ilvl w:val="0"/>
          <w:numId w:val="17"/>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sidR="0023193F">
        <w:rPr>
          <w:rFonts w:ascii="Georgia" w:eastAsia="Times New Roman" w:hAnsi="Georgia" w:cs="Times New Roman"/>
        </w:rPr>
        <w:t>__________</w:t>
      </w:r>
    </w:p>
    <w:p w14:paraId="3D221A96" w14:textId="77777777" w:rsidR="00A01EC2" w:rsidRPr="00590148" w:rsidRDefault="00A01EC2" w:rsidP="00A01EC2">
      <w:pPr>
        <w:numPr>
          <w:ilvl w:val="0"/>
          <w:numId w:val="1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Households with Only Children: </w:t>
      </w:r>
      <w:r w:rsidR="0023193F">
        <w:rPr>
          <w:rFonts w:ascii="Georgia" w:eastAsia="Times New Roman" w:hAnsi="Georgia" w:cs="Times New Roman"/>
        </w:rPr>
        <w:t>__________</w:t>
      </w:r>
    </w:p>
    <w:p w14:paraId="6062C4E8"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4828DF02" w14:textId="77777777" w:rsidR="00A01EC2" w:rsidRPr="00590148" w:rsidRDefault="00A01EC2" w:rsidP="00F151B1">
      <w:pPr>
        <w:numPr>
          <w:ilvl w:val="0"/>
          <w:numId w:val="1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p>
    <w:p w14:paraId="63002AB0" w14:textId="77777777" w:rsidR="00A01EC2" w:rsidRPr="00590148" w:rsidRDefault="00A01EC2" w:rsidP="00A01EC2">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23193F" w:rsidRPr="00590148" w14:paraId="7A3C33AF" w14:textId="77777777" w:rsidTr="00B83006">
        <w:tc>
          <w:tcPr>
            <w:tcW w:w="1334" w:type="dxa"/>
            <w:shd w:val="clear" w:color="auto" w:fill="D9D9D9" w:themeFill="background1" w:themeFillShade="D9"/>
          </w:tcPr>
          <w:p w14:paraId="18728F69" w14:textId="77777777" w:rsidR="0023193F" w:rsidRPr="00590148" w:rsidRDefault="0023193F" w:rsidP="0023193F">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14:paraId="7DF47114" w14:textId="77777777"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14:paraId="25A3067A" w14:textId="77777777"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23193F" w:rsidRPr="00590148" w14:paraId="340200F6" w14:textId="77777777" w:rsidTr="00B83006">
        <w:tc>
          <w:tcPr>
            <w:tcW w:w="1334" w:type="dxa"/>
          </w:tcPr>
          <w:p w14:paraId="7297B7B5" w14:textId="77777777" w:rsidR="0023193F" w:rsidRPr="00590148" w:rsidRDefault="0023193F" w:rsidP="0023193F">
            <w:pPr>
              <w:autoSpaceDE w:val="0"/>
              <w:autoSpaceDN w:val="0"/>
              <w:adjustRightInd w:val="0"/>
              <w:rPr>
                <w:rFonts w:ascii="Georgia" w:eastAsia="Times New Roman" w:hAnsi="Georgia" w:cs="Times New Roman"/>
              </w:rPr>
            </w:pPr>
          </w:p>
          <w:p w14:paraId="416F93C3" w14:textId="77777777" w:rsidR="0023193F" w:rsidRPr="00590148" w:rsidRDefault="0023193F" w:rsidP="0023193F">
            <w:pPr>
              <w:autoSpaceDE w:val="0"/>
              <w:autoSpaceDN w:val="0"/>
              <w:adjustRightInd w:val="0"/>
              <w:rPr>
                <w:rFonts w:ascii="Georgia" w:eastAsia="Times New Roman" w:hAnsi="Georgia" w:cs="Times New Roman"/>
              </w:rPr>
            </w:pPr>
          </w:p>
        </w:tc>
        <w:tc>
          <w:tcPr>
            <w:tcW w:w="1334" w:type="dxa"/>
          </w:tcPr>
          <w:p w14:paraId="7084872A" w14:textId="77777777" w:rsidR="0023193F" w:rsidRPr="00590148" w:rsidRDefault="0023193F" w:rsidP="0023193F">
            <w:pPr>
              <w:autoSpaceDE w:val="0"/>
              <w:autoSpaceDN w:val="0"/>
              <w:adjustRightInd w:val="0"/>
              <w:rPr>
                <w:rFonts w:ascii="Georgia" w:eastAsia="Times New Roman" w:hAnsi="Georgia" w:cs="Times New Roman"/>
              </w:rPr>
            </w:pPr>
          </w:p>
        </w:tc>
        <w:tc>
          <w:tcPr>
            <w:tcW w:w="1334" w:type="dxa"/>
          </w:tcPr>
          <w:p w14:paraId="2742429B" w14:textId="77777777" w:rsidR="0023193F" w:rsidRPr="00590148" w:rsidRDefault="0023193F" w:rsidP="0023193F">
            <w:pPr>
              <w:autoSpaceDE w:val="0"/>
              <w:autoSpaceDN w:val="0"/>
              <w:adjustRightInd w:val="0"/>
              <w:rPr>
                <w:rFonts w:ascii="Georgia" w:eastAsia="Times New Roman" w:hAnsi="Georgia" w:cs="Times New Roman"/>
              </w:rPr>
            </w:pPr>
          </w:p>
        </w:tc>
      </w:tr>
    </w:tbl>
    <w:p w14:paraId="4BEBB03D" w14:textId="77777777"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p w14:paraId="2BD4E9F4" w14:textId="77777777" w:rsidR="00A01EC2"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676"/>
      </w:tblGrid>
      <w:tr w:rsidR="0023193F" w:rsidRPr="00590148" w14:paraId="79914027" w14:textId="77777777" w:rsidTr="0023193F">
        <w:tc>
          <w:tcPr>
            <w:tcW w:w="1208" w:type="dxa"/>
            <w:shd w:val="clear" w:color="auto" w:fill="D9D9D9" w:themeFill="background1" w:themeFillShade="D9"/>
          </w:tcPr>
          <w:p w14:paraId="22200EA8" w14:textId="77777777"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 xml:space="preserve">Chronic </w:t>
            </w:r>
            <w:r w:rsidRPr="00590148">
              <w:rPr>
                <w:rFonts w:ascii="Georgia" w:eastAsia="Times New Roman" w:hAnsi="Georgia" w:cs="Times New Roman"/>
              </w:rPr>
              <w:t>Substance</w:t>
            </w:r>
          </w:p>
          <w:p w14:paraId="42DF14C7"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14:paraId="032CF6A8"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14:paraId="6EFF2EC5"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14:paraId="4EB22E0F"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14:paraId="249DD4FC"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14:paraId="560091BA"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14:paraId="6EE35FAA" w14:textId="77777777"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14:paraId="23D9E775" w14:textId="77777777"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23193F" w:rsidRPr="00590148" w14:paraId="2BC81ED2" w14:textId="77777777" w:rsidTr="0023193F">
        <w:tc>
          <w:tcPr>
            <w:tcW w:w="1208" w:type="dxa"/>
          </w:tcPr>
          <w:p w14:paraId="54571167" w14:textId="77777777" w:rsidR="0023193F" w:rsidRPr="00590148" w:rsidRDefault="0023193F" w:rsidP="00B83006">
            <w:pPr>
              <w:autoSpaceDE w:val="0"/>
              <w:autoSpaceDN w:val="0"/>
              <w:adjustRightInd w:val="0"/>
              <w:rPr>
                <w:rFonts w:ascii="Georgia" w:eastAsia="Times New Roman" w:hAnsi="Georgia" w:cs="Times New Roman"/>
              </w:rPr>
            </w:pPr>
          </w:p>
        </w:tc>
        <w:tc>
          <w:tcPr>
            <w:tcW w:w="1253" w:type="dxa"/>
          </w:tcPr>
          <w:p w14:paraId="2B43725D" w14:textId="77777777" w:rsidR="0023193F" w:rsidRPr="00590148" w:rsidRDefault="0023193F" w:rsidP="00B83006">
            <w:pPr>
              <w:autoSpaceDE w:val="0"/>
              <w:autoSpaceDN w:val="0"/>
              <w:adjustRightInd w:val="0"/>
              <w:rPr>
                <w:rFonts w:ascii="Georgia" w:eastAsia="Times New Roman" w:hAnsi="Georgia" w:cs="Times New Roman"/>
              </w:rPr>
            </w:pPr>
          </w:p>
        </w:tc>
        <w:tc>
          <w:tcPr>
            <w:tcW w:w="1097" w:type="dxa"/>
          </w:tcPr>
          <w:p w14:paraId="55871A5F" w14:textId="77777777" w:rsidR="0023193F" w:rsidRPr="00590148" w:rsidRDefault="0023193F" w:rsidP="00B83006">
            <w:pPr>
              <w:autoSpaceDE w:val="0"/>
              <w:autoSpaceDN w:val="0"/>
              <w:adjustRightInd w:val="0"/>
              <w:rPr>
                <w:rFonts w:ascii="Georgia" w:eastAsia="Times New Roman" w:hAnsi="Georgia" w:cs="Times New Roman"/>
              </w:rPr>
            </w:pPr>
          </w:p>
        </w:tc>
        <w:tc>
          <w:tcPr>
            <w:tcW w:w="1135" w:type="dxa"/>
          </w:tcPr>
          <w:p w14:paraId="3B0B9E61" w14:textId="77777777" w:rsidR="0023193F" w:rsidRPr="00590148" w:rsidRDefault="0023193F" w:rsidP="00B83006">
            <w:pPr>
              <w:autoSpaceDE w:val="0"/>
              <w:autoSpaceDN w:val="0"/>
              <w:adjustRightInd w:val="0"/>
              <w:rPr>
                <w:rFonts w:ascii="Georgia" w:eastAsia="Times New Roman" w:hAnsi="Georgia" w:cs="Times New Roman"/>
              </w:rPr>
            </w:pPr>
          </w:p>
        </w:tc>
        <w:tc>
          <w:tcPr>
            <w:tcW w:w="1191" w:type="dxa"/>
          </w:tcPr>
          <w:p w14:paraId="47C7D058" w14:textId="77777777" w:rsidR="0023193F" w:rsidRPr="00590148" w:rsidRDefault="0023193F" w:rsidP="00B83006">
            <w:pPr>
              <w:autoSpaceDE w:val="0"/>
              <w:autoSpaceDN w:val="0"/>
              <w:adjustRightInd w:val="0"/>
              <w:rPr>
                <w:rFonts w:ascii="Georgia" w:eastAsia="Times New Roman" w:hAnsi="Georgia" w:cs="Times New Roman"/>
              </w:rPr>
            </w:pPr>
          </w:p>
        </w:tc>
        <w:tc>
          <w:tcPr>
            <w:tcW w:w="1862" w:type="dxa"/>
          </w:tcPr>
          <w:p w14:paraId="5790A964" w14:textId="77777777" w:rsidR="0023193F" w:rsidRPr="00590148" w:rsidRDefault="0023193F" w:rsidP="00B83006">
            <w:pPr>
              <w:autoSpaceDE w:val="0"/>
              <w:autoSpaceDN w:val="0"/>
              <w:adjustRightInd w:val="0"/>
              <w:rPr>
                <w:rFonts w:ascii="Georgia" w:eastAsia="Times New Roman" w:hAnsi="Georgia" w:cs="Times New Roman"/>
              </w:rPr>
            </w:pPr>
          </w:p>
        </w:tc>
        <w:tc>
          <w:tcPr>
            <w:tcW w:w="1676" w:type="dxa"/>
          </w:tcPr>
          <w:p w14:paraId="63BF50F8" w14:textId="77777777" w:rsidR="0023193F" w:rsidRDefault="0023193F" w:rsidP="00B83006">
            <w:pPr>
              <w:autoSpaceDE w:val="0"/>
              <w:autoSpaceDN w:val="0"/>
              <w:adjustRightInd w:val="0"/>
              <w:rPr>
                <w:rFonts w:ascii="Georgia" w:eastAsia="Times New Roman" w:hAnsi="Georgia" w:cs="Times New Roman"/>
              </w:rPr>
            </w:pPr>
          </w:p>
          <w:p w14:paraId="3D922CA9" w14:textId="77777777" w:rsidR="0023193F" w:rsidRPr="00590148" w:rsidRDefault="0023193F" w:rsidP="00B83006">
            <w:pPr>
              <w:autoSpaceDE w:val="0"/>
              <w:autoSpaceDN w:val="0"/>
              <w:adjustRightInd w:val="0"/>
              <w:rPr>
                <w:rFonts w:ascii="Georgia" w:eastAsia="Times New Roman" w:hAnsi="Georgia" w:cs="Times New Roman"/>
              </w:rPr>
            </w:pPr>
          </w:p>
        </w:tc>
      </w:tr>
    </w:tbl>
    <w:p w14:paraId="37532672" w14:textId="77777777" w:rsidR="0023193F" w:rsidRDefault="0023193F" w:rsidP="00A01EC2">
      <w:pPr>
        <w:autoSpaceDE w:val="0"/>
        <w:autoSpaceDN w:val="0"/>
        <w:adjustRightInd w:val="0"/>
        <w:spacing w:after="0" w:line="240" w:lineRule="auto"/>
        <w:rPr>
          <w:rFonts w:ascii="Georgia" w:eastAsia="Times New Roman" w:hAnsi="Georgia" w:cs="Times New Roman"/>
        </w:rPr>
      </w:pPr>
    </w:p>
    <w:p w14:paraId="0BF6BA2F" w14:textId="77777777" w:rsidR="0023193F" w:rsidRDefault="0023193F" w:rsidP="00A01EC2">
      <w:pPr>
        <w:autoSpaceDE w:val="0"/>
        <w:autoSpaceDN w:val="0"/>
        <w:adjustRightInd w:val="0"/>
        <w:spacing w:after="0" w:line="240" w:lineRule="auto"/>
        <w:rPr>
          <w:rFonts w:ascii="Georgia" w:eastAsia="Times New Roman" w:hAnsi="Georgia" w:cs="Times New Roman"/>
        </w:rPr>
      </w:pPr>
    </w:p>
    <w:p w14:paraId="13515D97" w14:textId="77777777" w:rsidR="0023193F" w:rsidRPr="00590148" w:rsidRDefault="0023193F" w:rsidP="00A01EC2">
      <w:pPr>
        <w:autoSpaceDE w:val="0"/>
        <w:autoSpaceDN w:val="0"/>
        <w:adjustRightInd w:val="0"/>
        <w:spacing w:after="0" w:line="240" w:lineRule="auto"/>
        <w:rPr>
          <w:rFonts w:ascii="Georgia" w:eastAsia="Times New Roman" w:hAnsi="Georgia" w:cs="Times New Roman"/>
        </w:rPr>
      </w:pPr>
    </w:p>
    <w:p w14:paraId="33802C65" w14:textId="77777777"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OUTREACH FOR</w:t>
      </w:r>
      <w:r w:rsidRPr="00590148">
        <w:rPr>
          <w:rFonts w:ascii="Georgia" w:eastAsia="Times New Roman" w:hAnsi="Georgia" w:cs="Times New Roman"/>
          <w:b/>
        </w:rPr>
        <w:t xml:space="preserve"> PARTICIPANTS</w:t>
      </w:r>
    </w:p>
    <w:p w14:paraId="5733DD8E"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BC779A2" w14:textId="77777777" w:rsidR="00A01EC2" w:rsidRPr="00590148" w:rsidRDefault="00A01EC2" w:rsidP="00A01EC2">
      <w:pPr>
        <w:numPr>
          <w:ilvl w:val="0"/>
          <w:numId w:val="1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Enter the percentage of homeless person(s) who will be served by the proposed project for each of the following locations.  The population to be served must meet program eligibility requirements in the CoC Program interim rule and additional eligibility requirements in the FY 201</w:t>
      </w:r>
      <w:r w:rsidR="00935612">
        <w:rPr>
          <w:rFonts w:ascii="Georgia" w:eastAsia="Times New Roman" w:hAnsi="Georgia" w:cs="Times New Roman"/>
        </w:rPr>
        <w:t xml:space="preserve">8 </w:t>
      </w:r>
      <w:r w:rsidRPr="00590148">
        <w:rPr>
          <w:rFonts w:ascii="Georgia" w:eastAsia="Times New Roman" w:hAnsi="Georgia" w:cs="Times New Roman"/>
        </w:rPr>
        <w:t xml:space="preserve">CoC Program NOFA </w:t>
      </w:r>
      <w:r w:rsidR="00BA74F3" w:rsidRPr="00590148">
        <w:rPr>
          <w:rFonts w:ascii="Georgia" w:eastAsia="Times New Roman" w:hAnsi="Georgia" w:cs="Times New Roman"/>
        </w:rPr>
        <w:t>for permanent supportive housing</w:t>
      </w:r>
      <w:r w:rsidRPr="00590148">
        <w:rPr>
          <w:rFonts w:ascii="Georgia" w:eastAsia="Times New Roman" w:hAnsi="Georgia" w:cs="Times New Roman"/>
        </w:rPr>
        <w:t>.</w:t>
      </w:r>
    </w:p>
    <w:p w14:paraId="2E922F05"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39228D56" w14:textId="77777777" w:rsidR="00BA74F3" w:rsidRPr="00590148" w:rsidRDefault="00BA74F3" w:rsidP="00A01EC2">
      <w:pPr>
        <w:autoSpaceDE w:val="0"/>
        <w:autoSpaceDN w:val="0"/>
        <w:adjustRightInd w:val="0"/>
        <w:spacing w:after="0" w:line="240" w:lineRule="auto"/>
        <w:rPr>
          <w:rFonts w:ascii="Georgia" w:eastAsia="Times New Roman" w:hAnsi="Georgia" w:cs="Times New Roman"/>
        </w:rPr>
      </w:pPr>
    </w:p>
    <w:tbl>
      <w:tblPr>
        <w:tblStyle w:val="TableGrid1"/>
        <w:tblW w:w="9427" w:type="dxa"/>
        <w:tblInd w:w="558" w:type="dxa"/>
        <w:tblLayout w:type="fixed"/>
        <w:tblLook w:val="04A0" w:firstRow="1" w:lastRow="0" w:firstColumn="1" w:lastColumn="0" w:noHBand="0" w:noVBand="1"/>
      </w:tblPr>
      <w:tblGrid>
        <w:gridCol w:w="6907"/>
        <w:gridCol w:w="2520"/>
      </w:tblGrid>
      <w:tr w:rsidR="00A01EC2" w:rsidRPr="00590148" w14:paraId="569AE633" w14:textId="77777777" w:rsidTr="00C84C10">
        <w:trPr>
          <w:trHeight w:val="432"/>
        </w:trPr>
        <w:tc>
          <w:tcPr>
            <w:tcW w:w="6907" w:type="dxa"/>
            <w:vAlign w:val="center"/>
          </w:tcPr>
          <w:p w14:paraId="7D94F0C2"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Location</w:t>
            </w:r>
          </w:p>
        </w:tc>
        <w:tc>
          <w:tcPr>
            <w:tcW w:w="2520" w:type="dxa"/>
            <w:vAlign w:val="center"/>
          </w:tcPr>
          <w:p w14:paraId="55E53E7B"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Homeless Person(s) Served by Project</w:t>
            </w:r>
          </w:p>
        </w:tc>
      </w:tr>
      <w:tr w:rsidR="00A01EC2" w:rsidRPr="00590148" w14:paraId="7018ACB2" w14:textId="77777777" w:rsidTr="00C84C10">
        <w:tc>
          <w:tcPr>
            <w:tcW w:w="6907" w:type="dxa"/>
          </w:tcPr>
          <w:p w14:paraId="0F7E137D"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street or other locations not meant for human habitation.</w:t>
            </w:r>
          </w:p>
          <w:p w14:paraId="72BE5788"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0B30F44C"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9791276" w14:textId="77777777" w:rsidTr="00C84C10">
        <w:tc>
          <w:tcPr>
            <w:tcW w:w="6907" w:type="dxa"/>
          </w:tcPr>
          <w:p w14:paraId="7DA6257E"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emergency shelters.</w:t>
            </w:r>
          </w:p>
          <w:p w14:paraId="69F9444A"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1ABDABEB"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6742D12E" w14:textId="77777777" w:rsidTr="00C84C10">
        <w:tc>
          <w:tcPr>
            <w:tcW w:w="6907" w:type="dxa"/>
          </w:tcPr>
          <w:p w14:paraId="34C62CA2"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Directly from safe havens.</w:t>
            </w:r>
          </w:p>
          <w:p w14:paraId="31AB0EC1"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0A61DC08"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13BA08CE" w14:textId="77777777" w:rsidTr="00C84C10">
        <w:tc>
          <w:tcPr>
            <w:tcW w:w="6907" w:type="dxa"/>
          </w:tcPr>
          <w:p w14:paraId="095FCD59"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Pe</w:t>
            </w:r>
            <w:r w:rsidR="00935612">
              <w:rPr>
                <w:rFonts w:ascii="Georgia" w:eastAsia="Times New Roman" w:hAnsi="Georgia" w:cs="Times New Roman"/>
              </w:rPr>
              <w:t>rsons fleeing domestic violence (or attempting to flee, including survivors of human trafficking, sexual assault, stalking, and dating violence)</w:t>
            </w:r>
          </w:p>
          <w:p w14:paraId="3B557792"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58D8E445"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3CD7674B" w14:textId="77777777" w:rsidTr="00C84C10">
        <w:tc>
          <w:tcPr>
            <w:tcW w:w="6907" w:type="dxa"/>
          </w:tcPr>
          <w:p w14:paraId="62F0833A" w14:textId="77777777" w:rsidR="00A01EC2" w:rsidRPr="00770A76" w:rsidRDefault="00A01EC2" w:rsidP="00A01EC2">
            <w:pPr>
              <w:autoSpaceDE w:val="0"/>
              <w:autoSpaceDN w:val="0"/>
              <w:adjustRightInd w:val="0"/>
              <w:rPr>
                <w:rFonts w:ascii="Georgia" w:eastAsia="Times New Roman" w:hAnsi="Georgia" w:cs="Times New Roman"/>
                <w:b/>
              </w:rPr>
            </w:pPr>
            <w:r w:rsidRPr="00770A76">
              <w:rPr>
                <w:rFonts w:ascii="Georgia" w:eastAsia="Times New Roman" w:hAnsi="Georgia" w:cs="Times New Roman"/>
                <w:b/>
              </w:rPr>
              <w:t>Total Percentage</w:t>
            </w:r>
          </w:p>
          <w:p w14:paraId="3FE73158" w14:textId="77777777" w:rsidR="00A01EC2" w:rsidRPr="00590148" w:rsidRDefault="00A01EC2" w:rsidP="00A01EC2">
            <w:pPr>
              <w:autoSpaceDE w:val="0"/>
              <w:autoSpaceDN w:val="0"/>
              <w:adjustRightInd w:val="0"/>
              <w:rPr>
                <w:rFonts w:ascii="Georgia" w:eastAsia="Times New Roman" w:hAnsi="Georgia" w:cs="Times New Roman"/>
              </w:rPr>
            </w:pPr>
          </w:p>
        </w:tc>
        <w:tc>
          <w:tcPr>
            <w:tcW w:w="2520" w:type="dxa"/>
          </w:tcPr>
          <w:p w14:paraId="235CDEAD" w14:textId="77777777" w:rsidR="00A01EC2" w:rsidRPr="00590148" w:rsidRDefault="00A01EC2" w:rsidP="00A01EC2">
            <w:pPr>
              <w:autoSpaceDE w:val="0"/>
              <w:autoSpaceDN w:val="0"/>
              <w:adjustRightInd w:val="0"/>
              <w:rPr>
                <w:rFonts w:ascii="Georgia" w:eastAsia="Times New Roman" w:hAnsi="Georgia" w:cs="Times New Roman"/>
              </w:rPr>
            </w:pPr>
          </w:p>
        </w:tc>
      </w:tr>
    </w:tbl>
    <w:p w14:paraId="2EA276EC"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9B90AEF" w14:textId="77777777" w:rsidR="00770A76" w:rsidRDefault="00A01EC2" w:rsidP="00A01EC2">
      <w:pPr>
        <w:numPr>
          <w:ilvl w:val="0"/>
          <w:numId w:val="1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outreach plan to bring these homeless </w:t>
      </w:r>
      <w:r w:rsidR="00770A76">
        <w:rPr>
          <w:rFonts w:ascii="Georgia" w:eastAsia="Times New Roman" w:hAnsi="Georgia" w:cs="Times New Roman"/>
        </w:rPr>
        <w:t xml:space="preserve">participants into the project.  </w:t>
      </w:r>
      <w:r w:rsidR="00754AD0">
        <w:rPr>
          <w:rFonts w:ascii="Georgia" w:eastAsia="Times New Roman" w:hAnsi="Georgia" w:cs="Times New Roman"/>
        </w:rPr>
        <w:t>This includes marketing the project throughout the community, to participants and stakeholders.</w:t>
      </w:r>
    </w:p>
    <w:p w14:paraId="3AE54C70"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09B247D2"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177A02AE"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3EC59A50"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3DBDC561" w14:textId="77777777"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14:paraId="3449FDAB" w14:textId="77777777" w:rsidR="00C84C10" w:rsidRPr="00770A76" w:rsidRDefault="00770A76" w:rsidP="00770A76">
      <w:pPr>
        <w:numPr>
          <w:ilvl w:val="0"/>
          <w:numId w:val="13"/>
        </w:numPr>
        <w:autoSpaceDE w:val="0"/>
        <w:autoSpaceDN w:val="0"/>
        <w:adjustRightInd w:val="0"/>
        <w:spacing w:after="0" w:line="240" w:lineRule="auto"/>
        <w:contextualSpacing/>
        <w:rPr>
          <w:rFonts w:ascii="Georgia" w:eastAsia="Times New Roman" w:hAnsi="Georgia" w:cs="Times New Roman"/>
        </w:rPr>
      </w:pPr>
      <w:r w:rsidRPr="00770A76">
        <w:rPr>
          <w:rFonts w:ascii="Georgia" w:eastAsia="Times New Roman" w:hAnsi="Georgia" w:cs="Times New Roman"/>
        </w:rPr>
        <w:t>Specifically describe the specific coordination and referral process between coordinated entry and this project.</w:t>
      </w:r>
      <w:r w:rsidR="00A01EC2" w:rsidRPr="00770A76">
        <w:rPr>
          <w:rFonts w:ascii="Georgia" w:eastAsia="Times New Roman" w:hAnsi="Georgia" w:cs="Times New Roman"/>
        </w:rPr>
        <w:t xml:space="preserve">  </w:t>
      </w:r>
    </w:p>
    <w:p w14:paraId="15956463" w14:textId="77777777"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14:paraId="1F38E696" w14:textId="77777777"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14:paraId="64F2B9F1" w14:textId="77777777"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14:paraId="4ED44E42"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41CB0F8B" w14:textId="77777777" w:rsidR="00A01EC2" w:rsidRPr="00D74BE4"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14:paraId="262031F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3C29D534" w14:textId="77777777" w:rsidR="00A01EC2" w:rsidRPr="00590148" w:rsidRDefault="00A01EC2" w:rsidP="00A01EC2">
      <w:pPr>
        <w:numPr>
          <w:ilvl w:val="0"/>
          <w:numId w:val="1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sidR="00F73FBB">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15" w:name="Check1"/>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5"/>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16" w:name="Check2"/>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6"/>
      <w:r w:rsidRPr="00590148">
        <w:rPr>
          <w:rFonts w:ascii="Georgia" w:eastAsia="Times New Roman" w:hAnsi="Georgia" w:cs="Times New Roman"/>
        </w:rPr>
        <w:t xml:space="preserve"> NO</w:t>
      </w:r>
    </w:p>
    <w:p w14:paraId="2BE50B20"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0CE89F4C" w14:textId="77777777"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14:paraId="5333E3D3" w14:textId="77777777" w:rsidR="00F73FBB" w:rsidRDefault="00F73FBB" w:rsidP="00F73FBB">
      <w:pPr>
        <w:autoSpaceDE w:val="0"/>
        <w:autoSpaceDN w:val="0"/>
        <w:adjustRightInd w:val="0"/>
        <w:spacing w:after="0" w:line="240" w:lineRule="auto"/>
        <w:ind w:left="720"/>
        <w:rPr>
          <w:rFonts w:ascii="Georgia" w:eastAsia="Times New Roman" w:hAnsi="Georgia" w:cs="Times New Roman"/>
        </w:rPr>
      </w:pPr>
    </w:p>
    <w:p w14:paraId="08B7FEDB" w14:textId="77777777" w:rsidR="00F73FBB" w:rsidRPr="00590148" w:rsidRDefault="00F73FBB" w:rsidP="00F73FBB">
      <w:pPr>
        <w:autoSpaceDE w:val="0"/>
        <w:autoSpaceDN w:val="0"/>
        <w:adjustRightInd w:val="0"/>
        <w:spacing w:after="0" w:line="240" w:lineRule="auto"/>
        <w:ind w:left="720"/>
        <w:rPr>
          <w:rFonts w:ascii="Georgia" w:eastAsia="Times New Roman" w:hAnsi="Georgia" w:cs="Times New Roman"/>
        </w:rPr>
      </w:pPr>
    </w:p>
    <w:p w14:paraId="15B8CBF0" w14:textId="77777777" w:rsidR="00A01EC2" w:rsidRPr="00590148" w:rsidRDefault="00A01EC2" w:rsidP="00A01EC2">
      <w:pPr>
        <w:numPr>
          <w:ilvl w:val="0"/>
          <w:numId w:val="1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Is the project proposing to use funds reallocated from the </w:t>
      </w:r>
      <w:proofErr w:type="spellStart"/>
      <w:r w:rsidRPr="00590148">
        <w:rPr>
          <w:rFonts w:ascii="Georgia" w:eastAsia="Times New Roman" w:hAnsi="Georgia" w:cs="Times New Roman"/>
        </w:rPr>
        <w:t>CoC’s</w:t>
      </w:r>
      <w:proofErr w:type="spellEnd"/>
      <w:r w:rsidRPr="00590148">
        <w:rPr>
          <w:rFonts w:ascii="Georgia" w:eastAsia="Times New Roman" w:hAnsi="Georgia" w:cs="Times New Roman"/>
        </w:rPr>
        <w:t xml:space="preserve"> annual renewal demand:   </w:t>
      </w:r>
      <w:r w:rsidRPr="00590148">
        <w:rPr>
          <w:rFonts w:ascii="Georgia" w:eastAsia="Times New Roman" w:hAnsi="Georgia" w:cs="Times New Roman"/>
        </w:rPr>
        <w:fldChar w:fldCharType="begin">
          <w:ffData>
            <w:name w:val="Check3"/>
            <w:enabled/>
            <w:calcOnExit w:val="0"/>
            <w:checkBox>
              <w:sizeAuto/>
              <w:default w:val="0"/>
            </w:checkBox>
          </w:ffData>
        </w:fldChar>
      </w:r>
      <w:bookmarkStart w:id="17" w:name="Check3"/>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7"/>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4"/>
            <w:enabled/>
            <w:calcOnExit w:val="0"/>
            <w:checkBox>
              <w:sizeAuto/>
              <w:default w:val="0"/>
            </w:checkBox>
          </w:ffData>
        </w:fldChar>
      </w:r>
      <w:bookmarkStart w:id="18" w:name="Check4"/>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8"/>
      <w:r w:rsidRPr="00590148">
        <w:rPr>
          <w:rFonts w:ascii="Georgia" w:eastAsia="Times New Roman" w:hAnsi="Georgia" w:cs="Times New Roman"/>
        </w:rPr>
        <w:t xml:space="preserve"> NO</w:t>
      </w:r>
    </w:p>
    <w:p w14:paraId="6D746863" w14:textId="77777777" w:rsidR="00A01EC2" w:rsidRDefault="00A01EC2" w:rsidP="00A01EC2">
      <w:pPr>
        <w:ind w:left="720"/>
        <w:contextualSpacing/>
        <w:rPr>
          <w:rFonts w:ascii="Georgia" w:eastAsia="Times New Roman" w:hAnsi="Georgia" w:cs="Times New Roman"/>
        </w:rPr>
      </w:pPr>
    </w:p>
    <w:p w14:paraId="25D592A1" w14:textId="77777777"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14:paraId="0D66FD4A" w14:textId="77777777" w:rsidR="00F73FBB" w:rsidRDefault="00F73FBB" w:rsidP="00A01EC2">
      <w:pPr>
        <w:ind w:left="720"/>
        <w:contextualSpacing/>
        <w:rPr>
          <w:rFonts w:ascii="Georgia" w:eastAsia="Times New Roman" w:hAnsi="Georgia" w:cs="Times New Roman"/>
        </w:rPr>
      </w:pPr>
    </w:p>
    <w:p w14:paraId="430FA858" w14:textId="77777777" w:rsidR="00F73FBB" w:rsidRPr="00590148" w:rsidRDefault="00F73FBB" w:rsidP="00A01EC2">
      <w:pPr>
        <w:ind w:left="720"/>
        <w:contextualSpacing/>
        <w:rPr>
          <w:rFonts w:ascii="Georgia" w:eastAsia="Times New Roman" w:hAnsi="Georgia" w:cs="Times New Roman"/>
        </w:rPr>
      </w:pPr>
    </w:p>
    <w:p w14:paraId="4ABA151B" w14:textId="77777777" w:rsidR="00A01EC2" w:rsidRPr="00590148" w:rsidRDefault="00A01EC2" w:rsidP="00A01EC2">
      <w:pPr>
        <w:numPr>
          <w:ilvl w:val="0"/>
          <w:numId w:val="1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sidR="00770A76">
        <w:rPr>
          <w:rFonts w:ascii="Georgia" w:eastAsia="Times New Roman" w:hAnsi="Georgia" w:cs="Times New Roman"/>
        </w:rPr>
        <w:t>8</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14:paraId="5FC87E2E"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p>
    <w:p w14:paraId="299D8E98"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bookmarkStart w:id="19" w:name="Check6"/>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19"/>
      <w:r w:rsidRPr="00590148">
        <w:rPr>
          <w:rFonts w:ascii="Georgia" w:eastAsia="Times New Roman" w:hAnsi="Georgia" w:cs="Times New Roman"/>
        </w:rPr>
        <w:t xml:space="preserve"> Leased structures</w:t>
      </w:r>
    </w:p>
    <w:p w14:paraId="1C741591" w14:textId="77777777"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bookmarkStart w:id="20" w:name="Check7"/>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20"/>
      <w:r w:rsidRPr="00590148">
        <w:rPr>
          <w:rFonts w:ascii="Georgia" w:eastAsia="Times New Roman" w:hAnsi="Georgia" w:cs="Times New Roman"/>
        </w:rPr>
        <w:t xml:space="preserve"> Leased units</w:t>
      </w:r>
    </w:p>
    <w:p w14:paraId="2C6C25EE" w14:textId="77777777"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14:paraId="4BF7F586"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21" w:name="Check8"/>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21"/>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p>
    <w:p w14:paraId="0292FC43"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color w:val="FF0000"/>
        </w:rPr>
      </w:pPr>
      <w:r w:rsidRPr="00590148">
        <w:rPr>
          <w:rFonts w:ascii="Georgia" w:eastAsia="Times New Roman" w:hAnsi="Georgia" w:cs="Times New Roman"/>
        </w:rPr>
        <w:fldChar w:fldCharType="begin">
          <w:ffData>
            <w:name w:val="Check9"/>
            <w:enabled/>
            <w:calcOnExit w:val="0"/>
            <w:checkBox>
              <w:sizeAuto/>
              <w:default w:val="0"/>
            </w:checkBox>
          </w:ffData>
        </w:fldChar>
      </w:r>
      <w:bookmarkStart w:id="22" w:name="Check9"/>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22"/>
      <w:r w:rsidR="00D85ACE" w:rsidRPr="00590148">
        <w:rPr>
          <w:rFonts w:ascii="Georgia" w:eastAsia="Times New Roman" w:hAnsi="Georgia" w:cs="Times New Roman"/>
        </w:rPr>
        <w:t xml:space="preserve"> </w:t>
      </w:r>
      <w:r w:rsidR="0017724C">
        <w:rPr>
          <w:rFonts w:ascii="Georgia" w:eastAsia="Times New Roman" w:hAnsi="Georgia" w:cs="Times New Roman"/>
        </w:rPr>
        <w:t>Operating</w:t>
      </w:r>
    </w:p>
    <w:p w14:paraId="5BE43D00"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23" w:name="Check10"/>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bookmarkEnd w:id="23"/>
      <w:r w:rsidRPr="00590148">
        <w:rPr>
          <w:rFonts w:ascii="Georgia" w:eastAsia="Times New Roman" w:hAnsi="Georgia" w:cs="Times New Roman"/>
        </w:rPr>
        <w:t xml:space="preserve"> HMIS</w:t>
      </w:r>
    </w:p>
    <w:p w14:paraId="5E051EB7" w14:textId="77777777"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D129B5">
        <w:rPr>
          <w:rFonts w:ascii="Georgia" w:eastAsia="Times New Roman" w:hAnsi="Georgia" w:cs="Times New Roman"/>
        </w:rPr>
      </w:r>
      <w:r w:rsidR="00D129B5">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14:paraId="05782AAD" w14:textId="77777777" w:rsidR="00FA6F35" w:rsidRPr="00D74BE4"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lastRenderedPageBreak/>
        <w:t xml:space="preserve"> </w:t>
      </w:r>
      <w:r w:rsidR="00FA6F35" w:rsidRPr="00D74BE4">
        <w:rPr>
          <w:rFonts w:ascii="Georgia" w:eastAsia="Times New Roman" w:hAnsi="Georgia" w:cs="Times New Roman"/>
          <w:b/>
        </w:rPr>
        <w:t>BUDGETS</w:t>
      </w:r>
    </w:p>
    <w:p w14:paraId="6E09DA4E" w14:textId="77777777" w:rsidR="00FA6F35" w:rsidRDefault="00FA6F35" w:rsidP="00FA6F35">
      <w:pPr>
        <w:autoSpaceDE w:val="0"/>
        <w:autoSpaceDN w:val="0"/>
        <w:adjustRightInd w:val="0"/>
        <w:spacing w:after="0" w:line="240" w:lineRule="auto"/>
        <w:contextualSpacing/>
        <w:rPr>
          <w:rFonts w:ascii="Georgia" w:eastAsia="Times New Roman" w:hAnsi="Georgia" w:cs="Times New Roman"/>
          <w:b/>
        </w:rPr>
      </w:pPr>
    </w:p>
    <w:p w14:paraId="0B08C9AA" w14:textId="77777777" w:rsidR="00A01EC2" w:rsidRPr="00590148" w:rsidRDefault="00770A76"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 xml:space="preserve"> </w:t>
      </w:r>
      <w:r w:rsidR="00FA6F35">
        <w:rPr>
          <w:rFonts w:ascii="Georgia" w:eastAsia="Times New Roman" w:hAnsi="Georgia" w:cs="Times New Roman"/>
          <w:b/>
        </w:rPr>
        <w:t>(</w:t>
      </w:r>
      <w:r>
        <w:rPr>
          <w:rFonts w:ascii="Georgia" w:eastAsia="Times New Roman" w:hAnsi="Georgia" w:cs="Times New Roman"/>
          <w:b/>
        </w:rPr>
        <w:t>1</w:t>
      </w:r>
      <w:r w:rsidR="00FA6F35">
        <w:rPr>
          <w:rFonts w:ascii="Georgia" w:eastAsia="Times New Roman" w:hAnsi="Georgia" w:cs="Times New Roman"/>
          <w:b/>
        </w:rPr>
        <w:t>)</w:t>
      </w:r>
      <w:r w:rsidR="00FA6F35">
        <w:rPr>
          <w:rFonts w:ascii="Georgia" w:eastAsia="Times New Roman" w:hAnsi="Georgia" w:cs="Times New Roman"/>
          <w:b/>
        </w:rPr>
        <w:tab/>
      </w:r>
      <w:r w:rsidR="00A01EC2" w:rsidRPr="00590148">
        <w:rPr>
          <w:rFonts w:ascii="Georgia" w:eastAsia="Times New Roman" w:hAnsi="Georgia" w:cs="Times New Roman"/>
          <w:b/>
        </w:rPr>
        <w:t>LEASING BUDGET</w:t>
      </w:r>
      <w:r w:rsidR="00E50475">
        <w:rPr>
          <w:rFonts w:ascii="Georgia" w:eastAsia="Times New Roman" w:hAnsi="Georgia" w:cs="Times New Roman"/>
          <w:b/>
        </w:rPr>
        <w:t xml:space="preserve"> (Permanent Supportive Housing only)</w:t>
      </w:r>
    </w:p>
    <w:p w14:paraId="6B2D44D0" w14:textId="77777777" w:rsidR="00A01EC2" w:rsidRPr="00590148" w:rsidRDefault="00A01EC2" w:rsidP="00A01EC2">
      <w:pPr>
        <w:numPr>
          <w:ilvl w:val="1"/>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Units Budget</w:t>
      </w:r>
    </w:p>
    <w:p w14:paraId="42B5D965" w14:textId="77777777" w:rsidR="005F3557" w:rsidRDefault="00A01EC2" w:rsidP="005F3557">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The following list summarizes the funds being requested for one or more units leased for operati</w:t>
      </w:r>
      <w:r w:rsidR="00F151B1" w:rsidRPr="00590148">
        <w:rPr>
          <w:rFonts w:ascii="Georgia" w:eastAsia="Times New Roman" w:hAnsi="Georgia" w:cs="Times New Roman"/>
        </w:rPr>
        <w:t>ng the project (housing units)</w:t>
      </w:r>
      <w:r w:rsidR="005F3557">
        <w:rPr>
          <w:rFonts w:ascii="Georgia" w:eastAsia="Times New Roman" w:hAnsi="Georgia" w:cs="Times New Roman"/>
        </w:rPr>
        <w:t xml:space="preserve">.  </w:t>
      </w:r>
      <w:r w:rsidR="005F3557" w:rsidRPr="005F3557">
        <w:rPr>
          <w:rFonts w:ascii="Georgia" w:eastAsia="Times New Roman" w:hAnsi="Georgia" w:cs="Times New Roman"/>
          <w:b/>
        </w:rPr>
        <w:t>Note:</w:t>
      </w:r>
      <w:r w:rsidR="005F3557">
        <w:rPr>
          <w:rFonts w:ascii="Georgia" w:eastAsia="Times New Roman" w:hAnsi="Georgia" w:cs="Times New Roman"/>
        </w:rPr>
        <w:t xml:space="preserve"> use FY201</w:t>
      </w:r>
      <w:r w:rsidR="00C07B48">
        <w:rPr>
          <w:rFonts w:ascii="Georgia" w:eastAsia="Times New Roman" w:hAnsi="Georgia" w:cs="Times New Roman"/>
        </w:rPr>
        <w:t>7</w:t>
      </w:r>
      <w:r w:rsidR="005F3557">
        <w:rPr>
          <w:rFonts w:ascii="Georgia" w:eastAsia="Times New Roman" w:hAnsi="Georgia" w:cs="Times New Roman"/>
        </w:rPr>
        <w:t xml:space="preserve"> Fair Market Rent (FMR).</w:t>
      </w:r>
    </w:p>
    <w:p w14:paraId="5561DF04" w14:textId="77777777" w:rsidR="00A01EC2" w:rsidRPr="00590148" w:rsidRDefault="00A01EC2" w:rsidP="00F151B1">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A01EC2" w:rsidRPr="00590148" w14:paraId="5188F7C1" w14:textId="77777777" w:rsidTr="005F3557">
        <w:trPr>
          <w:gridBefore w:val="1"/>
          <w:wBefore w:w="17" w:type="dxa"/>
        </w:trPr>
        <w:tc>
          <w:tcPr>
            <w:tcW w:w="5806" w:type="dxa"/>
            <w:gridSpan w:val="4"/>
          </w:tcPr>
          <w:p w14:paraId="26B588CD"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679" w:type="dxa"/>
            <w:gridSpan w:val="3"/>
          </w:tcPr>
          <w:p w14:paraId="1D4DECFA"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42DE1A54" w14:textId="77777777" w:rsidTr="005F3557">
        <w:trPr>
          <w:gridBefore w:val="1"/>
          <w:wBefore w:w="17" w:type="dxa"/>
        </w:trPr>
        <w:tc>
          <w:tcPr>
            <w:tcW w:w="5806" w:type="dxa"/>
            <w:gridSpan w:val="4"/>
          </w:tcPr>
          <w:p w14:paraId="0E958527"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679" w:type="dxa"/>
            <w:gridSpan w:val="3"/>
          </w:tcPr>
          <w:p w14:paraId="1921DB13" w14:textId="77777777" w:rsidR="00A01EC2" w:rsidRPr="00590148" w:rsidRDefault="00375A07" w:rsidP="005F3557">
            <w:pPr>
              <w:autoSpaceDE w:val="0"/>
              <w:autoSpaceDN w:val="0"/>
              <w:adjustRightInd w:val="0"/>
              <w:rPr>
                <w:rFonts w:ascii="Georgia" w:eastAsia="Times New Roman" w:hAnsi="Georgia" w:cs="Times New Roman"/>
              </w:rPr>
            </w:pPr>
            <w:r>
              <w:rPr>
                <w:rFonts w:ascii="Georgia" w:eastAsia="Times New Roman" w:hAnsi="Georgia" w:cs="Times New Roman"/>
              </w:rPr>
              <w:t xml:space="preserve">  </w:t>
            </w:r>
          </w:p>
        </w:tc>
      </w:tr>
      <w:tr w:rsidR="00A01EC2" w:rsidRPr="00590148" w14:paraId="18AE29A9" w14:textId="77777777" w:rsidTr="005F3557">
        <w:trPr>
          <w:gridBefore w:val="1"/>
          <w:wBefore w:w="17" w:type="dxa"/>
        </w:trPr>
        <w:tc>
          <w:tcPr>
            <w:tcW w:w="5806" w:type="dxa"/>
            <w:gridSpan w:val="4"/>
          </w:tcPr>
          <w:p w14:paraId="5DA4EBB8"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14:paraId="1AF3DE9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405028E" w14:textId="77777777" w:rsidTr="005F3557">
        <w:trPr>
          <w:gridBefore w:val="1"/>
          <w:wBefore w:w="17" w:type="dxa"/>
        </w:trPr>
        <w:tc>
          <w:tcPr>
            <w:tcW w:w="5806" w:type="dxa"/>
            <w:gridSpan w:val="4"/>
          </w:tcPr>
          <w:p w14:paraId="6C80E8B9"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14:paraId="286CE11E"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541A0339" w14:textId="77777777" w:rsidTr="005F3557">
        <w:tc>
          <w:tcPr>
            <w:tcW w:w="2585" w:type="dxa"/>
            <w:gridSpan w:val="2"/>
            <w:shd w:val="clear" w:color="auto" w:fill="D9D9D9" w:themeFill="background1" w:themeFillShade="D9"/>
          </w:tcPr>
          <w:p w14:paraId="7F3FE670"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14:paraId="51784368"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14:paraId="0DBEDC34"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14:paraId="6E126E2F"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A01EC2" w:rsidRPr="00590148" w14:paraId="18A4EAD3" w14:textId="77777777" w:rsidTr="005F3557">
        <w:tc>
          <w:tcPr>
            <w:tcW w:w="2585" w:type="dxa"/>
            <w:gridSpan w:val="2"/>
          </w:tcPr>
          <w:p w14:paraId="04FA8F2E" w14:textId="77777777"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2"/>
          </w:tcPr>
          <w:p w14:paraId="1B5399A7" w14:textId="77777777"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3"/>
          </w:tcPr>
          <w:p w14:paraId="713A4926" w14:textId="77777777" w:rsidR="00A01EC2" w:rsidRPr="00590148" w:rsidRDefault="00A01EC2" w:rsidP="00A01EC2">
            <w:pPr>
              <w:autoSpaceDE w:val="0"/>
              <w:autoSpaceDN w:val="0"/>
              <w:adjustRightInd w:val="0"/>
              <w:rPr>
                <w:rFonts w:ascii="Georgia" w:eastAsia="Times New Roman" w:hAnsi="Georgia" w:cs="Times New Roman"/>
              </w:rPr>
            </w:pPr>
          </w:p>
        </w:tc>
        <w:tc>
          <w:tcPr>
            <w:tcW w:w="2639" w:type="dxa"/>
          </w:tcPr>
          <w:p w14:paraId="64151A75"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4BD1753D" w14:textId="77777777" w:rsidTr="005F3557">
        <w:tc>
          <w:tcPr>
            <w:tcW w:w="3478" w:type="dxa"/>
            <w:gridSpan w:val="3"/>
            <w:shd w:val="clear" w:color="auto" w:fill="D9D9D9" w:themeFill="background1" w:themeFillShade="D9"/>
          </w:tcPr>
          <w:p w14:paraId="09D15ED9"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14:paraId="4030552B"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14:paraId="19401E27"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A01EC2" w:rsidRPr="00590148" w14:paraId="0853DB1F" w14:textId="77777777" w:rsidTr="005F3557">
        <w:tc>
          <w:tcPr>
            <w:tcW w:w="3478" w:type="dxa"/>
            <w:gridSpan w:val="3"/>
          </w:tcPr>
          <w:p w14:paraId="3D8B9268"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14:paraId="2E7C732E"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775B658D"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66BADBB1" w14:textId="77777777" w:rsidTr="005F3557">
        <w:tc>
          <w:tcPr>
            <w:tcW w:w="3478" w:type="dxa"/>
            <w:gridSpan w:val="3"/>
          </w:tcPr>
          <w:p w14:paraId="1409E258"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14:paraId="5A3D18A4"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74E74123"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145AE073" w14:textId="77777777" w:rsidTr="005F3557">
        <w:tc>
          <w:tcPr>
            <w:tcW w:w="3478" w:type="dxa"/>
            <w:gridSpan w:val="3"/>
          </w:tcPr>
          <w:p w14:paraId="298AF86F"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14:paraId="536979B6"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106F2E96"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53BF6990" w14:textId="77777777" w:rsidTr="005F3557">
        <w:tc>
          <w:tcPr>
            <w:tcW w:w="3478" w:type="dxa"/>
            <w:gridSpan w:val="3"/>
          </w:tcPr>
          <w:p w14:paraId="7D6158D7"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14:paraId="1A9A31BC"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2872B61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4C83B8C8" w14:textId="77777777" w:rsidTr="005F3557">
        <w:tc>
          <w:tcPr>
            <w:tcW w:w="3478" w:type="dxa"/>
            <w:gridSpan w:val="3"/>
          </w:tcPr>
          <w:p w14:paraId="7141ACC6"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14:paraId="7F8E249B"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0B1F581B"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00CF03A0" w14:textId="77777777" w:rsidTr="005F3557">
        <w:tc>
          <w:tcPr>
            <w:tcW w:w="3478" w:type="dxa"/>
            <w:gridSpan w:val="3"/>
          </w:tcPr>
          <w:p w14:paraId="7454BA9A"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14:paraId="7187A000"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7B121C27"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A363BEA" w14:textId="77777777" w:rsidTr="005F3557">
        <w:tc>
          <w:tcPr>
            <w:tcW w:w="3478" w:type="dxa"/>
            <w:gridSpan w:val="3"/>
          </w:tcPr>
          <w:p w14:paraId="20CAC38E"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14:paraId="1DBCDB6E"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713ADCD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12A00F40" w14:textId="77777777" w:rsidTr="005F3557">
        <w:tc>
          <w:tcPr>
            <w:tcW w:w="3478" w:type="dxa"/>
            <w:gridSpan w:val="3"/>
          </w:tcPr>
          <w:p w14:paraId="0DA57D84"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14:paraId="20CCEE06"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70D41114"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3C411AF6" w14:textId="77777777" w:rsidTr="005F3557">
        <w:tc>
          <w:tcPr>
            <w:tcW w:w="3478" w:type="dxa"/>
            <w:gridSpan w:val="3"/>
          </w:tcPr>
          <w:p w14:paraId="2175BBC8"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14:paraId="3CB19D9B" w14:textId="77777777"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14:paraId="04F814C2"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58D93A9" w14:textId="77777777" w:rsidTr="005F3557">
        <w:tc>
          <w:tcPr>
            <w:tcW w:w="3478" w:type="dxa"/>
            <w:gridSpan w:val="3"/>
            <w:shd w:val="clear" w:color="auto" w:fill="D9D9D9" w:themeFill="background1" w:themeFillShade="D9"/>
          </w:tcPr>
          <w:p w14:paraId="28B429F5" w14:textId="77777777" w:rsidR="00A01EC2" w:rsidRPr="00590148" w:rsidRDefault="00A01EC2" w:rsidP="00A01EC2">
            <w:pPr>
              <w:autoSpaceDE w:val="0"/>
              <w:autoSpaceDN w:val="0"/>
              <w:adjustRightInd w:val="0"/>
              <w:rPr>
                <w:rFonts w:ascii="Georgia" w:eastAsia="Times New Roman" w:hAnsi="Georgia" w:cs="Times New Roman"/>
              </w:rPr>
            </w:pPr>
          </w:p>
        </w:tc>
        <w:tc>
          <w:tcPr>
            <w:tcW w:w="3520" w:type="dxa"/>
            <w:gridSpan w:val="3"/>
          </w:tcPr>
          <w:p w14:paraId="22BA66A2"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14:paraId="64002B64" w14:textId="77777777" w:rsidR="00A01EC2" w:rsidRPr="00590148" w:rsidRDefault="00A01EC2" w:rsidP="00A01EC2">
            <w:pPr>
              <w:autoSpaceDE w:val="0"/>
              <w:autoSpaceDN w:val="0"/>
              <w:adjustRightInd w:val="0"/>
              <w:rPr>
                <w:rFonts w:ascii="Georgia" w:eastAsia="Times New Roman" w:hAnsi="Georgia" w:cs="Times New Roman"/>
              </w:rPr>
            </w:pPr>
          </w:p>
        </w:tc>
      </w:tr>
    </w:tbl>
    <w:p w14:paraId="5366AFA8"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56DA436" w14:textId="77777777" w:rsidR="00375A07" w:rsidRDefault="00375A07"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2585"/>
        <w:gridCol w:w="893"/>
        <w:gridCol w:w="1746"/>
        <w:gridCol w:w="1772"/>
        <w:gridCol w:w="867"/>
        <w:gridCol w:w="2639"/>
      </w:tblGrid>
      <w:tr w:rsidR="005F3557" w:rsidRPr="00590148" w14:paraId="2ACBA76F" w14:textId="77777777" w:rsidTr="00B83006">
        <w:tc>
          <w:tcPr>
            <w:tcW w:w="2754" w:type="dxa"/>
            <w:shd w:val="clear" w:color="auto" w:fill="D9D9D9" w:themeFill="background1" w:themeFillShade="D9"/>
          </w:tcPr>
          <w:p w14:paraId="7A417FD5"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754" w:type="dxa"/>
            <w:gridSpan w:val="2"/>
            <w:shd w:val="clear" w:color="auto" w:fill="D9D9D9" w:themeFill="background1" w:themeFillShade="D9"/>
          </w:tcPr>
          <w:p w14:paraId="3DD214E0"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754" w:type="dxa"/>
            <w:gridSpan w:val="2"/>
            <w:shd w:val="clear" w:color="auto" w:fill="D9D9D9" w:themeFill="background1" w:themeFillShade="D9"/>
          </w:tcPr>
          <w:p w14:paraId="3F77B103"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754" w:type="dxa"/>
            <w:shd w:val="clear" w:color="auto" w:fill="D9D9D9" w:themeFill="background1" w:themeFillShade="D9"/>
          </w:tcPr>
          <w:p w14:paraId="6DCE9F8C"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14:paraId="786C9370" w14:textId="77777777" w:rsidTr="00B83006">
        <w:tc>
          <w:tcPr>
            <w:tcW w:w="2754" w:type="dxa"/>
          </w:tcPr>
          <w:p w14:paraId="61E3249D" w14:textId="77777777" w:rsidR="005F3557" w:rsidRPr="00590148" w:rsidRDefault="005F3557" w:rsidP="00B83006">
            <w:pPr>
              <w:autoSpaceDE w:val="0"/>
              <w:autoSpaceDN w:val="0"/>
              <w:adjustRightInd w:val="0"/>
              <w:rPr>
                <w:rFonts w:ascii="Georgia" w:eastAsia="Times New Roman" w:hAnsi="Georgia" w:cs="Times New Roman"/>
              </w:rPr>
            </w:pPr>
          </w:p>
        </w:tc>
        <w:tc>
          <w:tcPr>
            <w:tcW w:w="2754" w:type="dxa"/>
            <w:gridSpan w:val="2"/>
          </w:tcPr>
          <w:p w14:paraId="62008C53" w14:textId="77777777" w:rsidR="005F3557" w:rsidRPr="00590148" w:rsidRDefault="005F3557" w:rsidP="00B83006">
            <w:pPr>
              <w:autoSpaceDE w:val="0"/>
              <w:autoSpaceDN w:val="0"/>
              <w:adjustRightInd w:val="0"/>
              <w:rPr>
                <w:rFonts w:ascii="Georgia" w:eastAsia="Times New Roman" w:hAnsi="Georgia" w:cs="Times New Roman"/>
              </w:rPr>
            </w:pPr>
          </w:p>
        </w:tc>
        <w:tc>
          <w:tcPr>
            <w:tcW w:w="2754" w:type="dxa"/>
            <w:gridSpan w:val="2"/>
          </w:tcPr>
          <w:p w14:paraId="4A143E91" w14:textId="77777777" w:rsidR="005F3557" w:rsidRPr="00590148" w:rsidRDefault="005F3557" w:rsidP="00B83006">
            <w:pPr>
              <w:autoSpaceDE w:val="0"/>
              <w:autoSpaceDN w:val="0"/>
              <w:adjustRightInd w:val="0"/>
              <w:rPr>
                <w:rFonts w:ascii="Georgia" w:eastAsia="Times New Roman" w:hAnsi="Georgia" w:cs="Times New Roman"/>
              </w:rPr>
            </w:pPr>
          </w:p>
        </w:tc>
        <w:tc>
          <w:tcPr>
            <w:tcW w:w="2754" w:type="dxa"/>
          </w:tcPr>
          <w:p w14:paraId="05B12888"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1E383096" w14:textId="77777777" w:rsidTr="00B83006">
        <w:tc>
          <w:tcPr>
            <w:tcW w:w="3672" w:type="dxa"/>
            <w:gridSpan w:val="2"/>
            <w:shd w:val="clear" w:color="auto" w:fill="D9D9D9" w:themeFill="background1" w:themeFillShade="D9"/>
          </w:tcPr>
          <w:p w14:paraId="78612C11"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672" w:type="dxa"/>
            <w:gridSpan w:val="2"/>
            <w:shd w:val="clear" w:color="auto" w:fill="D9D9D9" w:themeFill="background1" w:themeFillShade="D9"/>
          </w:tcPr>
          <w:p w14:paraId="42E47619"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672" w:type="dxa"/>
            <w:gridSpan w:val="2"/>
            <w:shd w:val="clear" w:color="auto" w:fill="D9D9D9" w:themeFill="background1" w:themeFillShade="D9"/>
          </w:tcPr>
          <w:p w14:paraId="5193628A"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14:paraId="01F746F1" w14:textId="77777777" w:rsidTr="00B83006">
        <w:tc>
          <w:tcPr>
            <w:tcW w:w="3478" w:type="dxa"/>
            <w:gridSpan w:val="2"/>
          </w:tcPr>
          <w:p w14:paraId="6CACA5E8"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2"/>
          </w:tcPr>
          <w:p w14:paraId="3665B70F"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772C8500"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5B610153" w14:textId="77777777" w:rsidTr="00B83006">
        <w:tc>
          <w:tcPr>
            <w:tcW w:w="3478" w:type="dxa"/>
            <w:gridSpan w:val="2"/>
          </w:tcPr>
          <w:p w14:paraId="06693B6F"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2"/>
          </w:tcPr>
          <w:p w14:paraId="0E19C76E"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0E04709D"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C21D974" w14:textId="77777777" w:rsidTr="00B83006">
        <w:tc>
          <w:tcPr>
            <w:tcW w:w="3478" w:type="dxa"/>
            <w:gridSpan w:val="2"/>
          </w:tcPr>
          <w:p w14:paraId="337CBDE2"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2"/>
          </w:tcPr>
          <w:p w14:paraId="538D5879"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7087FDD5"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48717E67" w14:textId="77777777" w:rsidTr="00B83006">
        <w:tc>
          <w:tcPr>
            <w:tcW w:w="3478" w:type="dxa"/>
            <w:gridSpan w:val="2"/>
          </w:tcPr>
          <w:p w14:paraId="29A00165"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2"/>
          </w:tcPr>
          <w:p w14:paraId="7A6259C1"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2A1A27B1"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63B35E5B" w14:textId="77777777" w:rsidTr="00B83006">
        <w:tc>
          <w:tcPr>
            <w:tcW w:w="3478" w:type="dxa"/>
            <w:gridSpan w:val="2"/>
          </w:tcPr>
          <w:p w14:paraId="450B0BBC"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2"/>
          </w:tcPr>
          <w:p w14:paraId="53CE0EBA"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2317D0D6"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58AFEC4E" w14:textId="77777777" w:rsidTr="00B83006">
        <w:tc>
          <w:tcPr>
            <w:tcW w:w="3478" w:type="dxa"/>
            <w:gridSpan w:val="2"/>
          </w:tcPr>
          <w:p w14:paraId="7337C73C"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2"/>
          </w:tcPr>
          <w:p w14:paraId="3DE34481"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52C7DE81"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3EDE62E3" w14:textId="77777777" w:rsidTr="00B83006">
        <w:tc>
          <w:tcPr>
            <w:tcW w:w="3478" w:type="dxa"/>
            <w:gridSpan w:val="2"/>
          </w:tcPr>
          <w:p w14:paraId="70094652"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2"/>
          </w:tcPr>
          <w:p w14:paraId="2EDBBDC3"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3F0BB2FD"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48FA2BF1" w14:textId="77777777" w:rsidTr="00B83006">
        <w:tc>
          <w:tcPr>
            <w:tcW w:w="3478" w:type="dxa"/>
            <w:gridSpan w:val="2"/>
          </w:tcPr>
          <w:p w14:paraId="7484632C"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2"/>
          </w:tcPr>
          <w:p w14:paraId="15DD7E7B"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6D49F2F2"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464241E5" w14:textId="77777777" w:rsidTr="00B83006">
        <w:tc>
          <w:tcPr>
            <w:tcW w:w="3478" w:type="dxa"/>
            <w:gridSpan w:val="2"/>
          </w:tcPr>
          <w:p w14:paraId="4074AA79"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2"/>
          </w:tcPr>
          <w:p w14:paraId="56BCA957"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1EB95017"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685826BD" w14:textId="77777777" w:rsidTr="00B83006">
        <w:tc>
          <w:tcPr>
            <w:tcW w:w="3478" w:type="dxa"/>
            <w:gridSpan w:val="2"/>
            <w:shd w:val="clear" w:color="auto" w:fill="D9D9D9" w:themeFill="background1" w:themeFillShade="D9"/>
          </w:tcPr>
          <w:p w14:paraId="76E6C93A" w14:textId="77777777"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2"/>
          </w:tcPr>
          <w:p w14:paraId="0EC2AA83"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14:paraId="5D14218E" w14:textId="77777777" w:rsidR="005F3557" w:rsidRPr="00590148" w:rsidRDefault="005F3557" w:rsidP="00B83006">
            <w:pPr>
              <w:autoSpaceDE w:val="0"/>
              <w:autoSpaceDN w:val="0"/>
              <w:adjustRightInd w:val="0"/>
              <w:rPr>
                <w:rFonts w:ascii="Georgia" w:eastAsia="Times New Roman" w:hAnsi="Georgia" w:cs="Times New Roman"/>
              </w:rPr>
            </w:pPr>
          </w:p>
        </w:tc>
      </w:tr>
    </w:tbl>
    <w:p w14:paraId="18D31EEB" w14:textId="77777777" w:rsidR="005F3557" w:rsidRDefault="005F3557" w:rsidP="00A01EC2">
      <w:pPr>
        <w:autoSpaceDE w:val="0"/>
        <w:autoSpaceDN w:val="0"/>
        <w:adjustRightInd w:val="0"/>
        <w:spacing w:after="0" w:line="240" w:lineRule="auto"/>
        <w:rPr>
          <w:rFonts w:ascii="Georgia" w:eastAsia="Times New Roman" w:hAnsi="Georgia" w:cs="Times New Roman"/>
        </w:rPr>
      </w:pPr>
    </w:p>
    <w:p w14:paraId="7655D351" w14:textId="77777777" w:rsidR="005F3557" w:rsidRDefault="005F3557" w:rsidP="00C37B9C">
      <w:pPr>
        <w:autoSpaceDE w:val="0"/>
        <w:autoSpaceDN w:val="0"/>
        <w:adjustRightInd w:val="0"/>
        <w:spacing w:after="0" w:line="240" w:lineRule="auto"/>
        <w:outlineLvl w:val="0"/>
        <w:rPr>
          <w:rFonts w:ascii="Georgia" w:eastAsia="Times New Roman" w:hAnsi="Georgia" w:cs="Times New Roman"/>
        </w:rPr>
      </w:pPr>
      <w:r>
        <w:rPr>
          <w:rFonts w:ascii="Georgia" w:eastAsia="Times New Roman" w:hAnsi="Georgia" w:cs="Times New Roman"/>
        </w:rPr>
        <w:t>If more than 2 FMR areas, please copy and add another chart below.</w:t>
      </w:r>
    </w:p>
    <w:p w14:paraId="5598C23C" w14:textId="77777777" w:rsidR="005F3557" w:rsidRDefault="005F3557" w:rsidP="00A01EC2">
      <w:pPr>
        <w:autoSpaceDE w:val="0"/>
        <w:autoSpaceDN w:val="0"/>
        <w:adjustRightInd w:val="0"/>
        <w:spacing w:after="0" w:line="240" w:lineRule="auto"/>
        <w:rPr>
          <w:rFonts w:ascii="Georgia" w:eastAsia="Times New Roman" w:hAnsi="Georgia" w:cs="Times New Roman"/>
        </w:rPr>
      </w:pPr>
    </w:p>
    <w:p w14:paraId="606062B8" w14:textId="77777777" w:rsidR="005F3557" w:rsidRDefault="005F3557" w:rsidP="00A01EC2">
      <w:pPr>
        <w:autoSpaceDE w:val="0"/>
        <w:autoSpaceDN w:val="0"/>
        <w:adjustRightInd w:val="0"/>
        <w:spacing w:after="0" w:line="240" w:lineRule="auto"/>
        <w:rPr>
          <w:rFonts w:ascii="Georgia" w:eastAsia="Times New Roman" w:hAnsi="Georgia" w:cs="Times New Roman"/>
        </w:rPr>
      </w:pPr>
    </w:p>
    <w:p w14:paraId="6CB80E66" w14:textId="77777777" w:rsidR="005F3557" w:rsidRDefault="005F3557" w:rsidP="00A01EC2">
      <w:pPr>
        <w:autoSpaceDE w:val="0"/>
        <w:autoSpaceDN w:val="0"/>
        <w:adjustRightInd w:val="0"/>
        <w:spacing w:after="0" w:line="240" w:lineRule="auto"/>
        <w:rPr>
          <w:rFonts w:ascii="Georgia" w:eastAsia="Times New Roman" w:hAnsi="Georgia" w:cs="Times New Roman"/>
        </w:rPr>
      </w:pPr>
    </w:p>
    <w:p w14:paraId="6C0D4BEC" w14:textId="77777777" w:rsidR="005F3557" w:rsidRPr="00590148" w:rsidRDefault="005F3557" w:rsidP="00A01EC2">
      <w:pPr>
        <w:autoSpaceDE w:val="0"/>
        <w:autoSpaceDN w:val="0"/>
        <w:adjustRightInd w:val="0"/>
        <w:spacing w:after="0" w:line="240" w:lineRule="auto"/>
        <w:rPr>
          <w:rFonts w:ascii="Georgia" w:eastAsia="Times New Roman" w:hAnsi="Georgia" w:cs="Times New Roman"/>
        </w:rPr>
      </w:pPr>
    </w:p>
    <w:p w14:paraId="55269A17" w14:textId="77777777" w:rsidR="00A01EC2" w:rsidRPr="00590148" w:rsidRDefault="00A01EC2" w:rsidP="00A01EC2">
      <w:pPr>
        <w:numPr>
          <w:ilvl w:val="1"/>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lastRenderedPageBreak/>
        <w:t>Leased Structures Budget</w:t>
      </w:r>
    </w:p>
    <w:p w14:paraId="44F239D9" w14:textId="77777777"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r w:rsidRPr="00590148">
        <w:rPr>
          <w:rFonts w:ascii="Georgia" w:eastAsia="Times New Roman" w:hAnsi="Georgia" w:cs="Times New Roman"/>
        </w:rPr>
        <w:t>The following list summaries the funds being used for one or more structures leased for operating the projects (office space for the provision of supportive services, etc.)</w:t>
      </w:r>
    </w:p>
    <w:p w14:paraId="1BA21D57" w14:textId="77777777"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5817"/>
        <w:gridCol w:w="4685"/>
      </w:tblGrid>
      <w:tr w:rsidR="00A01EC2" w:rsidRPr="00590148" w14:paraId="6FEE681D" w14:textId="77777777" w:rsidTr="00A01EC2">
        <w:tc>
          <w:tcPr>
            <w:tcW w:w="6089" w:type="dxa"/>
          </w:tcPr>
          <w:p w14:paraId="354C4E79"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14:paraId="4B6B56D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5C7387F7" w14:textId="77777777" w:rsidTr="00A01EC2">
        <w:tc>
          <w:tcPr>
            <w:tcW w:w="6089" w:type="dxa"/>
          </w:tcPr>
          <w:p w14:paraId="281D18B9"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14:paraId="7F4A322B"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3BA2ECC5" w14:textId="77777777" w:rsidTr="00A01EC2">
        <w:tc>
          <w:tcPr>
            <w:tcW w:w="6089" w:type="dxa"/>
          </w:tcPr>
          <w:p w14:paraId="573401BF"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14:paraId="0133CF43"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646118F2" w14:textId="77777777" w:rsidTr="00A01EC2">
        <w:tc>
          <w:tcPr>
            <w:tcW w:w="6089" w:type="dxa"/>
          </w:tcPr>
          <w:p w14:paraId="74621A94" w14:textId="77777777"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Structures:</w:t>
            </w:r>
          </w:p>
        </w:tc>
        <w:tc>
          <w:tcPr>
            <w:tcW w:w="4909" w:type="dxa"/>
          </w:tcPr>
          <w:p w14:paraId="72A2A356"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901F5CF" w14:textId="77777777" w:rsidTr="00A01EC2">
        <w:tc>
          <w:tcPr>
            <w:tcW w:w="6089" w:type="dxa"/>
            <w:shd w:val="clear" w:color="auto" w:fill="D9D9D9" w:themeFill="background1" w:themeFillShade="D9"/>
          </w:tcPr>
          <w:p w14:paraId="7C06DBBE"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Structure Name</w:t>
            </w:r>
          </w:p>
        </w:tc>
        <w:tc>
          <w:tcPr>
            <w:tcW w:w="4909" w:type="dxa"/>
            <w:shd w:val="clear" w:color="auto" w:fill="D9D9D9" w:themeFill="background1" w:themeFillShade="D9"/>
          </w:tcPr>
          <w:p w14:paraId="2E291471"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Annual Request</w:t>
            </w:r>
          </w:p>
        </w:tc>
      </w:tr>
      <w:tr w:rsidR="00A01EC2" w:rsidRPr="00590148" w14:paraId="256ADD58" w14:textId="77777777" w:rsidTr="00A01EC2">
        <w:tc>
          <w:tcPr>
            <w:tcW w:w="6089" w:type="dxa"/>
          </w:tcPr>
          <w:p w14:paraId="5B400055" w14:textId="77777777"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14:paraId="415999B7" w14:textId="77777777"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14:paraId="023E09AE" w14:textId="77777777" w:rsidTr="00A01EC2">
        <w:tc>
          <w:tcPr>
            <w:tcW w:w="6089" w:type="dxa"/>
          </w:tcPr>
          <w:p w14:paraId="0FBA46F9" w14:textId="77777777"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14:paraId="7841754D" w14:textId="77777777"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14:paraId="5885D851" w14:textId="77777777" w:rsidTr="00A01EC2">
        <w:tc>
          <w:tcPr>
            <w:tcW w:w="6089" w:type="dxa"/>
          </w:tcPr>
          <w:p w14:paraId="210611AF" w14:textId="77777777"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14:paraId="00E12645" w14:textId="77777777" w:rsidR="00A01EC2" w:rsidRPr="00590148" w:rsidRDefault="00A01EC2" w:rsidP="00A01EC2">
            <w:pPr>
              <w:autoSpaceDE w:val="0"/>
              <w:autoSpaceDN w:val="0"/>
              <w:adjustRightInd w:val="0"/>
              <w:jc w:val="center"/>
              <w:rPr>
                <w:rFonts w:ascii="Georgia" w:eastAsia="Times New Roman" w:hAnsi="Georgia" w:cs="Times New Roman"/>
                <w:b/>
              </w:rPr>
            </w:pPr>
          </w:p>
        </w:tc>
      </w:tr>
    </w:tbl>
    <w:p w14:paraId="21C87E8F"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14:paraId="23ABFECE" w14:textId="77777777" w:rsidR="00770A76" w:rsidRDefault="00E50475" w:rsidP="00C37B9C">
      <w:pPr>
        <w:outlineLvl w:val="0"/>
        <w:rPr>
          <w:rFonts w:ascii="Georgia" w:eastAsia="Times New Roman" w:hAnsi="Georgia" w:cs="Times New Roman"/>
          <w:u w:val="single"/>
        </w:rPr>
      </w:pPr>
      <w:r w:rsidRPr="00E50475">
        <w:rPr>
          <w:rFonts w:ascii="Georgia" w:eastAsia="Times New Roman" w:hAnsi="Georgia" w:cs="Times New Roman"/>
          <w:u w:val="single"/>
        </w:rPr>
        <w:t>Any additional notes regarding the leasing section of this project:</w:t>
      </w:r>
    </w:p>
    <w:p w14:paraId="185AE9EC" w14:textId="77777777" w:rsidR="00770A76" w:rsidRDefault="00770A76">
      <w:pPr>
        <w:rPr>
          <w:rFonts w:ascii="Georgia" w:eastAsia="Times New Roman" w:hAnsi="Georgia" w:cs="Times New Roman"/>
          <w:u w:val="single"/>
        </w:rPr>
      </w:pPr>
    </w:p>
    <w:p w14:paraId="72CCC857"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14:paraId="352EA7FE" w14:textId="77777777" w:rsidR="00E50475" w:rsidRPr="00E50475"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770A76">
        <w:rPr>
          <w:rFonts w:ascii="Georgia" w:eastAsia="Times New Roman" w:hAnsi="Georgia" w:cs="Times New Roman"/>
          <w:b/>
        </w:rPr>
        <w:t>2</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RENTAL ASSISTANCE BUDGET (Rapid Re-housing only)</w:t>
      </w:r>
    </w:p>
    <w:p w14:paraId="59EF94D0" w14:textId="77777777"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b/>
        </w:rPr>
      </w:pPr>
    </w:p>
    <w:p w14:paraId="572CCBB9" w14:textId="77777777"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w:t>
      </w:r>
      <w:r w:rsidR="00770A76">
        <w:rPr>
          <w:rFonts w:ascii="Georgia" w:eastAsia="Times New Roman" w:hAnsi="Georgia" w:cs="Times New Roman"/>
        </w:rPr>
        <w:t>A</w:t>
      </w:r>
      <w:r>
        <w:rPr>
          <w:rFonts w:ascii="Georgia" w:eastAsia="Times New Roman" w:hAnsi="Georgia" w:cs="Times New Roman"/>
        </w:rPr>
        <w:t>ccording to the NOFA FY201</w:t>
      </w:r>
      <w:r w:rsidR="00770A76">
        <w:rPr>
          <w:rFonts w:ascii="Georgia" w:eastAsia="Times New Roman" w:hAnsi="Georgia" w:cs="Times New Roman"/>
        </w:rPr>
        <w:t>8</w:t>
      </w:r>
      <w:r>
        <w:rPr>
          <w:rFonts w:ascii="Georgia" w:eastAsia="Times New Roman" w:hAnsi="Georgia" w:cs="Times New Roman"/>
        </w:rPr>
        <w:t>, new project applications must adhere to 24 CFR 578.51(f) and must request the full FMR amount per unit.</w:t>
      </w:r>
    </w:p>
    <w:p w14:paraId="6C906214"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7A0F8C5A" w14:textId="77777777" w:rsidR="005F3557" w:rsidRDefault="005F3557" w:rsidP="00C37B9C">
      <w:pPr>
        <w:pStyle w:val="ListParagraph"/>
        <w:autoSpaceDE w:val="0"/>
        <w:autoSpaceDN w:val="0"/>
        <w:adjustRightInd w:val="0"/>
        <w:spacing w:after="0" w:line="240" w:lineRule="auto"/>
        <w:ind w:left="360"/>
        <w:outlineLvl w:val="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w:t>
      </w:r>
      <w:r w:rsidR="00770A76">
        <w:rPr>
          <w:rFonts w:ascii="Georgia" w:eastAsia="Times New Roman" w:hAnsi="Georgia" w:cs="Times New Roman"/>
        </w:rPr>
        <w:t>7</w:t>
      </w:r>
      <w:r>
        <w:rPr>
          <w:rFonts w:ascii="Georgia" w:eastAsia="Times New Roman" w:hAnsi="Georgia" w:cs="Times New Roman"/>
        </w:rPr>
        <w:t xml:space="preserve"> Fair Market Rent (FMR).</w:t>
      </w:r>
    </w:p>
    <w:p w14:paraId="418858E6" w14:textId="77777777" w:rsidR="005F3557" w:rsidRPr="00E50475"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14:paraId="1F2311FC" w14:textId="77777777" w:rsidTr="005F3557">
        <w:trPr>
          <w:gridBefore w:val="1"/>
          <w:wBefore w:w="17" w:type="dxa"/>
        </w:trPr>
        <w:tc>
          <w:tcPr>
            <w:tcW w:w="5806" w:type="dxa"/>
            <w:gridSpan w:val="4"/>
          </w:tcPr>
          <w:p w14:paraId="26C7414E" w14:textId="77777777" w:rsidR="005F3557" w:rsidRPr="00590148" w:rsidRDefault="005F3557" w:rsidP="00770A7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770A76">
              <w:rPr>
                <w:rFonts w:ascii="Georgia" w:eastAsia="Times New Roman" w:hAnsi="Georgia" w:cs="Times New Roman"/>
                <w:b/>
              </w:rPr>
              <w:t>):</w:t>
            </w:r>
          </w:p>
        </w:tc>
        <w:tc>
          <w:tcPr>
            <w:tcW w:w="4679" w:type="dxa"/>
            <w:gridSpan w:val="3"/>
          </w:tcPr>
          <w:p w14:paraId="45210755" w14:textId="77777777" w:rsidR="005F3557" w:rsidRPr="00590148" w:rsidRDefault="005F3557" w:rsidP="003A339C">
            <w:pPr>
              <w:autoSpaceDE w:val="0"/>
              <w:autoSpaceDN w:val="0"/>
              <w:adjustRightInd w:val="0"/>
              <w:rPr>
                <w:rFonts w:ascii="Georgia" w:eastAsia="Times New Roman" w:hAnsi="Georgia" w:cs="Times New Roman"/>
              </w:rPr>
            </w:pPr>
          </w:p>
        </w:tc>
      </w:tr>
      <w:tr w:rsidR="00E50475" w:rsidRPr="00590148" w14:paraId="1A42D99E" w14:textId="77777777" w:rsidTr="005F3557">
        <w:trPr>
          <w:gridBefore w:val="1"/>
          <w:wBefore w:w="17" w:type="dxa"/>
        </w:trPr>
        <w:tc>
          <w:tcPr>
            <w:tcW w:w="5806" w:type="dxa"/>
            <w:gridSpan w:val="4"/>
          </w:tcPr>
          <w:p w14:paraId="1F75BCAD" w14:textId="77777777"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14:paraId="02D4014F"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72ABAB13" w14:textId="77777777" w:rsidTr="005F3557">
        <w:trPr>
          <w:gridBefore w:val="1"/>
          <w:wBefore w:w="17" w:type="dxa"/>
        </w:trPr>
        <w:tc>
          <w:tcPr>
            <w:tcW w:w="5806" w:type="dxa"/>
            <w:gridSpan w:val="4"/>
          </w:tcPr>
          <w:p w14:paraId="11A3326F" w14:textId="77777777"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14:paraId="3CD28100"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1A516604" w14:textId="77777777" w:rsidTr="005F3557">
        <w:tc>
          <w:tcPr>
            <w:tcW w:w="2585" w:type="dxa"/>
            <w:gridSpan w:val="2"/>
            <w:shd w:val="clear" w:color="auto" w:fill="D9D9D9" w:themeFill="background1" w:themeFillShade="D9"/>
          </w:tcPr>
          <w:p w14:paraId="3ECEDC15"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14:paraId="20DDE5ED"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14:paraId="7BCA75D5"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14:paraId="21176A30"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50475" w:rsidRPr="00590148" w14:paraId="7A8CF0C2" w14:textId="77777777" w:rsidTr="005F3557">
        <w:tc>
          <w:tcPr>
            <w:tcW w:w="2585" w:type="dxa"/>
            <w:gridSpan w:val="2"/>
          </w:tcPr>
          <w:p w14:paraId="3FC3723B" w14:textId="77777777"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2"/>
          </w:tcPr>
          <w:p w14:paraId="480225EA" w14:textId="77777777"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3"/>
          </w:tcPr>
          <w:p w14:paraId="15754BBD" w14:textId="77777777" w:rsidR="00E50475" w:rsidRPr="00590148" w:rsidRDefault="00E50475" w:rsidP="003A339C">
            <w:pPr>
              <w:autoSpaceDE w:val="0"/>
              <w:autoSpaceDN w:val="0"/>
              <w:adjustRightInd w:val="0"/>
              <w:rPr>
                <w:rFonts w:ascii="Georgia" w:eastAsia="Times New Roman" w:hAnsi="Georgia" w:cs="Times New Roman"/>
              </w:rPr>
            </w:pPr>
          </w:p>
        </w:tc>
        <w:tc>
          <w:tcPr>
            <w:tcW w:w="2639" w:type="dxa"/>
          </w:tcPr>
          <w:p w14:paraId="4FE7614F"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527F591E" w14:textId="77777777" w:rsidTr="005F3557">
        <w:tc>
          <w:tcPr>
            <w:tcW w:w="3478" w:type="dxa"/>
            <w:gridSpan w:val="3"/>
            <w:shd w:val="clear" w:color="auto" w:fill="D9D9D9" w:themeFill="background1" w:themeFillShade="D9"/>
          </w:tcPr>
          <w:p w14:paraId="0BFD333F"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14:paraId="0BA3B99A"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14:paraId="231407E3"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50475" w:rsidRPr="00590148" w14:paraId="46C4D18C" w14:textId="77777777" w:rsidTr="005F3557">
        <w:tc>
          <w:tcPr>
            <w:tcW w:w="3478" w:type="dxa"/>
            <w:gridSpan w:val="3"/>
          </w:tcPr>
          <w:p w14:paraId="7A8AC2F0"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14:paraId="386578BC"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27D58E67"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19282D0F" w14:textId="77777777" w:rsidTr="005F3557">
        <w:tc>
          <w:tcPr>
            <w:tcW w:w="3478" w:type="dxa"/>
            <w:gridSpan w:val="3"/>
          </w:tcPr>
          <w:p w14:paraId="07A7B052"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14:paraId="4723DFB4"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4649D2C8"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DC497EE" w14:textId="77777777" w:rsidTr="005F3557">
        <w:tc>
          <w:tcPr>
            <w:tcW w:w="3478" w:type="dxa"/>
            <w:gridSpan w:val="3"/>
          </w:tcPr>
          <w:p w14:paraId="3555493B"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14:paraId="23E7196D"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73C73EE4"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69A939B0" w14:textId="77777777" w:rsidTr="005F3557">
        <w:tc>
          <w:tcPr>
            <w:tcW w:w="3478" w:type="dxa"/>
            <w:gridSpan w:val="3"/>
          </w:tcPr>
          <w:p w14:paraId="3A055CE7"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14:paraId="7AC9E2C8"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2E0DFCD5"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64F4FB8D" w14:textId="77777777" w:rsidTr="005F3557">
        <w:tc>
          <w:tcPr>
            <w:tcW w:w="3478" w:type="dxa"/>
            <w:gridSpan w:val="3"/>
          </w:tcPr>
          <w:p w14:paraId="1C170BA0"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14:paraId="3B25C82D"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337D3207"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60943C20" w14:textId="77777777" w:rsidTr="005F3557">
        <w:tc>
          <w:tcPr>
            <w:tcW w:w="3478" w:type="dxa"/>
            <w:gridSpan w:val="3"/>
          </w:tcPr>
          <w:p w14:paraId="2563353A"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14:paraId="69FDC636"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47AA0525"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4D2D3643" w14:textId="77777777" w:rsidTr="005F3557">
        <w:tc>
          <w:tcPr>
            <w:tcW w:w="3478" w:type="dxa"/>
            <w:gridSpan w:val="3"/>
          </w:tcPr>
          <w:p w14:paraId="31D36FBE"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14:paraId="177296E1"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2212FAD3"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C63ABF0" w14:textId="77777777" w:rsidTr="005F3557">
        <w:tc>
          <w:tcPr>
            <w:tcW w:w="3478" w:type="dxa"/>
            <w:gridSpan w:val="3"/>
          </w:tcPr>
          <w:p w14:paraId="5A87785D"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14:paraId="1A216154"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0D9F8951"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24349041" w14:textId="77777777" w:rsidTr="005F3557">
        <w:tc>
          <w:tcPr>
            <w:tcW w:w="3478" w:type="dxa"/>
            <w:gridSpan w:val="3"/>
          </w:tcPr>
          <w:p w14:paraId="56C7E2EA" w14:textId="77777777"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14:paraId="4D5904D9" w14:textId="77777777"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14:paraId="6B1BCA80"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017E21B8" w14:textId="77777777" w:rsidTr="005F3557">
        <w:tc>
          <w:tcPr>
            <w:tcW w:w="3478" w:type="dxa"/>
            <w:gridSpan w:val="3"/>
            <w:shd w:val="clear" w:color="auto" w:fill="D9D9D9" w:themeFill="background1" w:themeFillShade="D9"/>
          </w:tcPr>
          <w:p w14:paraId="0F8EDBEB" w14:textId="77777777" w:rsidR="00E50475" w:rsidRPr="00590148" w:rsidRDefault="00E50475" w:rsidP="003A339C">
            <w:pPr>
              <w:autoSpaceDE w:val="0"/>
              <w:autoSpaceDN w:val="0"/>
              <w:adjustRightInd w:val="0"/>
              <w:rPr>
                <w:rFonts w:ascii="Georgia" w:eastAsia="Times New Roman" w:hAnsi="Georgia" w:cs="Times New Roman"/>
              </w:rPr>
            </w:pPr>
          </w:p>
        </w:tc>
        <w:tc>
          <w:tcPr>
            <w:tcW w:w="3520" w:type="dxa"/>
            <w:gridSpan w:val="3"/>
          </w:tcPr>
          <w:p w14:paraId="769772BA" w14:textId="77777777"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14:paraId="2B1937CB" w14:textId="77777777" w:rsidR="00E50475" w:rsidRPr="00590148" w:rsidRDefault="00E50475" w:rsidP="003A339C">
            <w:pPr>
              <w:autoSpaceDE w:val="0"/>
              <w:autoSpaceDN w:val="0"/>
              <w:adjustRightInd w:val="0"/>
              <w:rPr>
                <w:rFonts w:ascii="Georgia" w:eastAsia="Times New Roman" w:hAnsi="Georgia" w:cs="Times New Roman"/>
              </w:rPr>
            </w:pPr>
          </w:p>
        </w:tc>
      </w:tr>
    </w:tbl>
    <w:p w14:paraId="5EE04172"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5C3B95B2" w14:textId="77777777"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14:paraId="562183B0" w14:textId="77777777" w:rsidTr="00B83006">
        <w:trPr>
          <w:gridBefore w:val="1"/>
          <w:wBefore w:w="17" w:type="dxa"/>
        </w:trPr>
        <w:tc>
          <w:tcPr>
            <w:tcW w:w="5806" w:type="dxa"/>
            <w:gridSpan w:val="4"/>
          </w:tcPr>
          <w:p w14:paraId="74EAA674" w14:textId="77777777" w:rsidR="005F3557" w:rsidRPr="00590148" w:rsidRDefault="00BF1B1A" w:rsidP="00B8300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5F3557">
              <w:rPr>
                <w:rFonts w:ascii="Georgia" w:eastAsia="Times New Roman" w:hAnsi="Georgia" w:cs="Times New Roman"/>
                <w:b/>
              </w:rPr>
              <w:t>):</w:t>
            </w:r>
          </w:p>
        </w:tc>
        <w:tc>
          <w:tcPr>
            <w:tcW w:w="4679" w:type="dxa"/>
            <w:gridSpan w:val="3"/>
          </w:tcPr>
          <w:p w14:paraId="69009358"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12B21ABE" w14:textId="77777777" w:rsidTr="00B83006">
        <w:trPr>
          <w:gridBefore w:val="1"/>
          <w:wBefore w:w="17" w:type="dxa"/>
        </w:trPr>
        <w:tc>
          <w:tcPr>
            <w:tcW w:w="5806" w:type="dxa"/>
            <w:gridSpan w:val="4"/>
          </w:tcPr>
          <w:p w14:paraId="5EC5E648"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14:paraId="69202ED9"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78B76361" w14:textId="77777777" w:rsidTr="00B83006">
        <w:trPr>
          <w:gridBefore w:val="1"/>
          <w:wBefore w:w="17" w:type="dxa"/>
        </w:trPr>
        <w:tc>
          <w:tcPr>
            <w:tcW w:w="5806" w:type="dxa"/>
            <w:gridSpan w:val="4"/>
          </w:tcPr>
          <w:p w14:paraId="55B8B1AE"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14:paraId="29854511"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AAB9A4C" w14:textId="77777777" w:rsidTr="00B83006">
        <w:tc>
          <w:tcPr>
            <w:tcW w:w="2585" w:type="dxa"/>
            <w:gridSpan w:val="2"/>
            <w:shd w:val="clear" w:color="auto" w:fill="D9D9D9" w:themeFill="background1" w:themeFillShade="D9"/>
          </w:tcPr>
          <w:p w14:paraId="2E6C8802"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lastRenderedPageBreak/>
              <w:t>FMR Area</w:t>
            </w:r>
          </w:p>
        </w:tc>
        <w:tc>
          <w:tcPr>
            <w:tcW w:w="2639" w:type="dxa"/>
            <w:gridSpan w:val="2"/>
            <w:shd w:val="clear" w:color="auto" w:fill="D9D9D9" w:themeFill="background1" w:themeFillShade="D9"/>
          </w:tcPr>
          <w:p w14:paraId="14AA93AA"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14:paraId="6EEF998D"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14:paraId="78E2AA49"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14:paraId="3CB5EA25" w14:textId="77777777" w:rsidTr="00B83006">
        <w:tc>
          <w:tcPr>
            <w:tcW w:w="2585" w:type="dxa"/>
            <w:gridSpan w:val="2"/>
          </w:tcPr>
          <w:p w14:paraId="144B1F1E" w14:textId="77777777"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2"/>
          </w:tcPr>
          <w:p w14:paraId="20F57CA5" w14:textId="77777777"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3"/>
          </w:tcPr>
          <w:p w14:paraId="04BB8902" w14:textId="77777777" w:rsidR="005F3557" w:rsidRPr="00590148" w:rsidRDefault="005F3557" w:rsidP="00B83006">
            <w:pPr>
              <w:autoSpaceDE w:val="0"/>
              <w:autoSpaceDN w:val="0"/>
              <w:adjustRightInd w:val="0"/>
              <w:rPr>
                <w:rFonts w:ascii="Georgia" w:eastAsia="Times New Roman" w:hAnsi="Georgia" w:cs="Times New Roman"/>
              </w:rPr>
            </w:pPr>
          </w:p>
        </w:tc>
        <w:tc>
          <w:tcPr>
            <w:tcW w:w="2639" w:type="dxa"/>
          </w:tcPr>
          <w:p w14:paraId="2983B4A5"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4E3BF3D2" w14:textId="77777777" w:rsidTr="00B83006">
        <w:tc>
          <w:tcPr>
            <w:tcW w:w="3478" w:type="dxa"/>
            <w:gridSpan w:val="3"/>
            <w:shd w:val="clear" w:color="auto" w:fill="D9D9D9" w:themeFill="background1" w:themeFillShade="D9"/>
          </w:tcPr>
          <w:p w14:paraId="29E45CDE"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14:paraId="38CB78CE"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14:paraId="70E64D9A" w14:textId="77777777"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14:paraId="33554A34" w14:textId="77777777" w:rsidTr="00B83006">
        <w:tc>
          <w:tcPr>
            <w:tcW w:w="3478" w:type="dxa"/>
            <w:gridSpan w:val="3"/>
          </w:tcPr>
          <w:p w14:paraId="6D05A843"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14:paraId="0D14FE8A"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7975B2B2"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01DFF10" w14:textId="77777777" w:rsidTr="00B83006">
        <w:tc>
          <w:tcPr>
            <w:tcW w:w="3478" w:type="dxa"/>
            <w:gridSpan w:val="3"/>
          </w:tcPr>
          <w:p w14:paraId="6A0C8A53"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14:paraId="7E237F65"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32DB3F73"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549C336C" w14:textId="77777777" w:rsidTr="00B83006">
        <w:tc>
          <w:tcPr>
            <w:tcW w:w="3478" w:type="dxa"/>
            <w:gridSpan w:val="3"/>
          </w:tcPr>
          <w:p w14:paraId="39CECBF3"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14:paraId="4D72F986"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4EDB7820"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ACCA268" w14:textId="77777777" w:rsidTr="00B83006">
        <w:tc>
          <w:tcPr>
            <w:tcW w:w="3478" w:type="dxa"/>
            <w:gridSpan w:val="3"/>
          </w:tcPr>
          <w:p w14:paraId="076DA13C"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14:paraId="13CF3CF6"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10626BC2"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7EE88B5A" w14:textId="77777777" w:rsidTr="00B83006">
        <w:tc>
          <w:tcPr>
            <w:tcW w:w="3478" w:type="dxa"/>
            <w:gridSpan w:val="3"/>
          </w:tcPr>
          <w:p w14:paraId="077F3AB7"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14:paraId="36FC242C"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02046D7A"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59214313" w14:textId="77777777" w:rsidTr="00B83006">
        <w:tc>
          <w:tcPr>
            <w:tcW w:w="3478" w:type="dxa"/>
            <w:gridSpan w:val="3"/>
          </w:tcPr>
          <w:p w14:paraId="3A36F814"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14:paraId="69D7F5E6"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1D016235"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02096DA4" w14:textId="77777777" w:rsidTr="00B83006">
        <w:tc>
          <w:tcPr>
            <w:tcW w:w="3478" w:type="dxa"/>
            <w:gridSpan w:val="3"/>
          </w:tcPr>
          <w:p w14:paraId="6C17161A"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14:paraId="4CB7DA5B"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4440B917"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4DC8CB82" w14:textId="77777777" w:rsidTr="00B83006">
        <w:tc>
          <w:tcPr>
            <w:tcW w:w="3478" w:type="dxa"/>
            <w:gridSpan w:val="3"/>
          </w:tcPr>
          <w:p w14:paraId="3EBFEE97"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14:paraId="6430F1AB"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44B423A8"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2F5527EA" w14:textId="77777777" w:rsidTr="00B83006">
        <w:tc>
          <w:tcPr>
            <w:tcW w:w="3478" w:type="dxa"/>
            <w:gridSpan w:val="3"/>
          </w:tcPr>
          <w:p w14:paraId="2B340E26" w14:textId="77777777"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14:paraId="070F8C11" w14:textId="77777777"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14:paraId="7A7D2DDB" w14:textId="77777777" w:rsidR="005F3557" w:rsidRPr="00590148" w:rsidRDefault="005F3557" w:rsidP="00B83006">
            <w:pPr>
              <w:autoSpaceDE w:val="0"/>
              <w:autoSpaceDN w:val="0"/>
              <w:adjustRightInd w:val="0"/>
              <w:rPr>
                <w:rFonts w:ascii="Georgia" w:eastAsia="Times New Roman" w:hAnsi="Georgia" w:cs="Times New Roman"/>
              </w:rPr>
            </w:pPr>
          </w:p>
        </w:tc>
      </w:tr>
      <w:tr w:rsidR="005F3557" w:rsidRPr="00590148" w14:paraId="125D0515" w14:textId="77777777" w:rsidTr="00B83006">
        <w:tc>
          <w:tcPr>
            <w:tcW w:w="3478" w:type="dxa"/>
            <w:gridSpan w:val="3"/>
            <w:shd w:val="clear" w:color="auto" w:fill="D9D9D9" w:themeFill="background1" w:themeFillShade="D9"/>
          </w:tcPr>
          <w:p w14:paraId="70E91180" w14:textId="77777777"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3"/>
          </w:tcPr>
          <w:p w14:paraId="38513F01" w14:textId="77777777"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14:paraId="1FEAEB99" w14:textId="77777777" w:rsidR="005F3557" w:rsidRPr="00590148" w:rsidRDefault="005F3557" w:rsidP="00B83006">
            <w:pPr>
              <w:autoSpaceDE w:val="0"/>
              <w:autoSpaceDN w:val="0"/>
              <w:adjustRightInd w:val="0"/>
              <w:rPr>
                <w:rFonts w:ascii="Georgia" w:eastAsia="Times New Roman" w:hAnsi="Georgia" w:cs="Times New Roman"/>
              </w:rPr>
            </w:pPr>
          </w:p>
        </w:tc>
      </w:tr>
    </w:tbl>
    <w:p w14:paraId="1598A876"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1C836254" w14:textId="77777777" w:rsidR="005F3557" w:rsidRDefault="005F3557" w:rsidP="00C37B9C">
      <w:pPr>
        <w:autoSpaceDE w:val="0"/>
        <w:autoSpaceDN w:val="0"/>
        <w:adjustRightInd w:val="0"/>
        <w:spacing w:after="0" w:line="240" w:lineRule="auto"/>
        <w:outlineLvl w:val="0"/>
        <w:rPr>
          <w:rFonts w:ascii="Georgia" w:eastAsia="Times New Roman" w:hAnsi="Georgia" w:cs="Times New Roman"/>
        </w:rPr>
      </w:pPr>
      <w:r>
        <w:rPr>
          <w:rFonts w:ascii="Georgia" w:eastAsia="Times New Roman" w:hAnsi="Georgia" w:cs="Times New Roman"/>
        </w:rPr>
        <w:t>If more than 2 FMR areas, please copy and add another chart below.</w:t>
      </w:r>
    </w:p>
    <w:p w14:paraId="775FF17A"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36BFC1AB"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757589C5" w14:textId="77777777" w:rsidR="00E50475" w:rsidRPr="00E50475" w:rsidRDefault="00E50475" w:rsidP="00C37B9C">
      <w:pPr>
        <w:pStyle w:val="ListParagraph"/>
        <w:autoSpaceDE w:val="0"/>
        <w:autoSpaceDN w:val="0"/>
        <w:adjustRightInd w:val="0"/>
        <w:spacing w:after="0" w:line="240" w:lineRule="auto"/>
        <w:ind w:left="360"/>
        <w:outlineLvl w:val="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14:paraId="393343CD"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7EBCE569"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2FB9FA76"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0CCA4A86" w14:textId="77777777"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4799BF5C" w14:textId="77777777"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770A76">
        <w:rPr>
          <w:rFonts w:ascii="Georgia" w:eastAsia="Times New Roman" w:hAnsi="Georgia" w:cs="Times New Roman"/>
          <w:b/>
        </w:rPr>
        <w:t>3</w:t>
      </w:r>
      <w:r>
        <w:rPr>
          <w:rFonts w:ascii="Georgia" w:eastAsia="Times New Roman" w:hAnsi="Georgia" w:cs="Times New Roman"/>
          <w:b/>
        </w:rPr>
        <w:t xml:space="preserve">)  </w:t>
      </w:r>
      <w:r>
        <w:rPr>
          <w:rFonts w:ascii="Georgia" w:eastAsia="Times New Roman" w:hAnsi="Georgia" w:cs="Times New Roman"/>
          <w:b/>
        </w:rPr>
        <w:tab/>
      </w:r>
      <w:r w:rsidR="00A01EC2" w:rsidRPr="00590148">
        <w:rPr>
          <w:rFonts w:ascii="Georgia" w:eastAsia="Times New Roman" w:hAnsi="Georgia" w:cs="Times New Roman"/>
          <w:b/>
        </w:rPr>
        <w:t>SUPPORTIVE SERVICES BUDGET</w:t>
      </w:r>
    </w:p>
    <w:p w14:paraId="704F0D9A" w14:textId="77777777"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supportive services cost.  The request entered should be equivalent to the cost of one year of the relevant supportive service.</w:t>
      </w:r>
      <w:r w:rsidRPr="00590148">
        <w:rPr>
          <w:rFonts w:ascii="Georgia" w:eastAsia="Times New Roman" w:hAnsi="Georgia" w:cs="Times New Roman"/>
          <w:color w:val="FF0000"/>
        </w:rPr>
        <w:t xml:space="preserve"> </w:t>
      </w:r>
    </w:p>
    <w:p w14:paraId="23C9BD57" w14:textId="77777777" w:rsidR="00A01EC2" w:rsidRPr="00590148" w:rsidRDefault="00A01EC2" w:rsidP="00A01EC2">
      <w:pPr>
        <w:ind w:left="720"/>
        <w:contextualSpacing/>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348"/>
        <w:gridCol w:w="1710"/>
        <w:gridCol w:w="5598"/>
      </w:tblGrid>
      <w:tr w:rsidR="00A01EC2" w:rsidRPr="00590148" w14:paraId="1B61A3EE" w14:textId="77777777" w:rsidTr="009C474E">
        <w:trPr>
          <w:trHeight w:val="432"/>
        </w:trPr>
        <w:tc>
          <w:tcPr>
            <w:tcW w:w="3348" w:type="dxa"/>
            <w:tcBorders>
              <w:top w:val="nil"/>
              <w:left w:val="nil"/>
            </w:tcBorders>
            <w:vAlign w:val="center"/>
          </w:tcPr>
          <w:p w14:paraId="0D7177C5"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14:paraId="550C66C7"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598" w:type="dxa"/>
            <w:vAlign w:val="center"/>
          </w:tcPr>
          <w:p w14:paraId="57CFD28F"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14:paraId="5ACD91DD" w14:textId="77777777" w:rsidR="00A01EC2" w:rsidRPr="00590148" w:rsidRDefault="00A01EC2" w:rsidP="005F3557">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sidR="005F3557">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9C474E" w:rsidRPr="00590148" w14:paraId="41612520" w14:textId="77777777" w:rsidTr="009C474E">
        <w:tc>
          <w:tcPr>
            <w:tcW w:w="3348" w:type="dxa"/>
          </w:tcPr>
          <w:p w14:paraId="0BDA905F"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14:paraId="5AE134BF"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0CB171FC"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0E6E87EC"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3F37D4DD" w14:textId="77777777" w:rsidTr="009C474E">
        <w:tc>
          <w:tcPr>
            <w:tcW w:w="3348" w:type="dxa"/>
          </w:tcPr>
          <w:p w14:paraId="46DA25E6"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14:paraId="39ECCA43"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4C1840C9"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597A2DB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6E2D7EB7" w14:textId="77777777" w:rsidTr="009C474E">
        <w:tc>
          <w:tcPr>
            <w:tcW w:w="3348" w:type="dxa"/>
          </w:tcPr>
          <w:p w14:paraId="5BEDFBE6"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14:paraId="53E589AF"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27DFE454"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5347379E"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041E5B15" w14:textId="77777777" w:rsidTr="009C474E">
        <w:tc>
          <w:tcPr>
            <w:tcW w:w="3348" w:type="dxa"/>
          </w:tcPr>
          <w:p w14:paraId="626315E9"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14:paraId="0E4C66FC"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24179522"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37C10D0C"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15152B5E" w14:textId="77777777" w:rsidTr="009C474E">
        <w:tc>
          <w:tcPr>
            <w:tcW w:w="3348" w:type="dxa"/>
          </w:tcPr>
          <w:p w14:paraId="1B98E051"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14:paraId="52E232EE" w14:textId="77777777" w:rsidR="009C474E" w:rsidRDefault="009C474E" w:rsidP="00A01EC2">
            <w:pPr>
              <w:autoSpaceDE w:val="0"/>
              <w:autoSpaceDN w:val="0"/>
              <w:adjustRightInd w:val="0"/>
              <w:rPr>
                <w:rFonts w:ascii="Georgia" w:eastAsia="Times New Roman" w:hAnsi="Georgia" w:cs="Times New Roman"/>
              </w:rPr>
            </w:pPr>
          </w:p>
        </w:tc>
        <w:tc>
          <w:tcPr>
            <w:tcW w:w="1710" w:type="dxa"/>
          </w:tcPr>
          <w:p w14:paraId="4AC8B472"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10BF470B"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70B5A06A" w14:textId="77777777" w:rsidTr="009C474E">
        <w:tc>
          <w:tcPr>
            <w:tcW w:w="3348" w:type="dxa"/>
          </w:tcPr>
          <w:p w14:paraId="682D7BBB"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14:paraId="33F092D2" w14:textId="77777777" w:rsidR="009C474E" w:rsidRDefault="009C474E" w:rsidP="00A01EC2">
            <w:pPr>
              <w:autoSpaceDE w:val="0"/>
              <w:autoSpaceDN w:val="0"/>
              <w:adjustRightInd w:val="0"/>
              <w:rPr>
                <w:rFonts w:ascii="Georgia" w:eastAsia="Times New Roman" w:hAnsi="Georgia" w:cs="Times New Roman"/>
              </w:rPr>
            </w:pPr>
          </w:p>
        </w:tc>
        <w:tc>
          <w:tcPr>
            <w:tcW w:w="1710" w:type="dxa"/>
          </w:tcPr>
          <w:p w14:paraId="2F3D4C9F"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5DB12A6E"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57F8E087" w14:textId="77777777" w:rsidTr="009C474E">
        <w:tc>
          <w:tcPr>
            <w:tcW w:w="3348" w:type="dxa"/>
          </w:tcPr>
          <w:p w14:paraId="02D7F647"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14:paraId="320FA755"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1D9341CC"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354FF864"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4B0EE23" w14:textId="77777777" w:rsidTr="009C474E">
        <w:tc>
          <w:tcPr>
            <w:tcW w:w="3348" w:type="dxa"/>
          </w:tcPr>
          <w:p w14:paraId="01CA90D6"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14:paraId="53230389"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014B758B"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46E906A6"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172BBB2D" w14:textId="77777777" w:rsidTr="009C474E">
        <w:tc>
          <w:tcPr>
            <w:tcW w:w="3348" w:type="dxa"/>
          </w:tcPr>
          <w:p w14:paraId="42ACA63B"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lastRenderedPageBreak/>
              <w:t>Legal Services:</w:t>
            </w:r>
          </w:p>
          <w:p w14:paraId="74720676"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556EE5AF"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1A6E5E7E"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2B750C5A" w14:textId="77777777" w:rsidTr="009C474E">
        <w:tc>
          <w:tcPr>
            <w:tcW w:w="3348" w:type="dxa"/>
          </w:tcPr>
          <w:p w14:paraId="03B8780E"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14:paraId="56E2683B"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46C593A6"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24BE1695"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271D7F15" w14:textId="77777777" w:rsidTr="009C474E">
        <w:tc>
          <w:tcPr>
            <w:tcW w:w="3348" w:type="dxa"/>
          </w:tcPr>
          <w:p w14:paraId="44679157" w14:textId="77777777"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14:paraId="543F9CBB"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276CA1E1"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14:paraId="0D8AF674"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2D0A02F7" w14:textId="77777777" w:rsidTr="009C474E">
        <w:tc>
          <w:tcPr>
            <w:tcW w:w="3348" w:type="dxa"/>
          </w:tcPr>
          <w:p w14:paraId="31A11249" w14:textId="77777777"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14:paraId="0B474334"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47E9DCB6"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14:paraId="71C4FC25"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45248DBB" w14:textId="77777777" w:rsidTr="009C474E">
        <w:tc>
          <w:tcPr>
            <w:tcW w:w="3348" w:type="dxa"/>
          </w:tcPr>
          <w:p w14:paraId="74208A61"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14:paraId="1F69A479"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32D78BE7"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121EDD82"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0C7ACB24" w14:textId="77777777" w:rsidTr="009C474E">
        <w:tc>
          <w:tcPr>
            <w:tcW w:w="3348" w:type="dxa"/>
          </w:tcPr>
          <w:p w14:paraId="265E200B" w14:textId="77777777"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14:paraId="04000910"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10684DBB"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46287B56" w14:textId="77777777" w:rsidTr="009C474E">
        <w:tc>
          <w:tcPr>
            <w:tcW w:w="3348" w:type="dxa"/>
          </w:tcPr>
          <w:p w14:paraId="5DCFCD23"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14:paraId="07FDA63D"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28DF2291"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133DD531"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338E5ED5" w14:textId="77777777" w:rsidTr="009C474E">
        <w:trPr>
          <w:trHeight w:val="467"/>
        </w:trPr>
        <w:tc>
          <w:tcPr>
            <w:tcW w:w="3348" w:type="dxa"/>
          </w:tcPr>
          <w:p w14:paraId="1A107779" w14:textId="77777777"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710" w:type="dxa"/>
          </w:tcPr>
          <w:p w14:paraId="04C41FA6"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72FEC9BD"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0777F22F" w14:textId="77777777" w:rsidTr="009C474E">
        <w:trPr>
          <w:trHeight w:val="467"/>
        </w:trPr>
        <w:tc>
          <w:tcPr>
            <w:tcW w:w="3348" w:type="dxa"/>
          </w:tcPr>
          <w:p w14:paraId="77D8DEED" w14:textId="77777777"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710" w:type="dxa"/>
          </w:tcPr>
          <w:p w14:paraId="55ED2A39"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14:paraId="0679BDED" w14:textId="77777777" w:rsidR="009C474E" w:rsidRPr="00590148" w:rsidRDefault="009C474E" w:rsidP="009C474E">
            <w:pPr>
              <w:autoSpaceDE w:val="0"/>
              <w:autoSpaceDN w:val="0"/>
              <w:adjustRightInd w:val="0"/>
              <w:rPr>
                <w:rFonts w:ascii="Georgia" w:eastAsia="Times New Roman" w:hAnsi="Georgia" w:cs="Times New Roman"/>
              </w:rPr>
            </w:pPr>
          </w:p>
        </w:tc>
      </w:tr>
    </w:tbl>
    <w:p w14:paraId="1F92BAAF" w14:textId="77777777" w:rsidR="00A01EC2" w:rsidRDefault="00A01EC2" w:rsidP="00A01EC2">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CB538F" w:rsidRPr="00CB538F" w14:paraId="272E1620" w14:textId="77777777" w:rsidTr="00CB538F">
        <w:trPr>
          <w:trHeight w:val="439"/>
        </w:trPr>
        <w:tc>
          <w:tcPr>
            <w:tcW w:w="7355" w:type="dxa"/>
          </w:tcPr>
          <w:p w14:paraId="5B109B99" w14:textId="77777777" w:rsidR="00CB538F" w:rsidRPr="00CB538F" w:rsidRDefault="00CB538F" w:rsidP="00CB538F">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843"/>
        <w:gridCol w:w="4659"/>
      </w:tblGrid>
      <w:tr w:rsidR="009C474E" w:rsidRPr="00590148" w14:paraId="196ACAE7" w14:textId="77777777" w:rsidTr="00B83006">
        <w:tc>
          <w:tcPr>
            <w:tcW w:w="6089" w:type="dxa"/>
          </w:tcPr>
          <w:p w14:paraId="2E137F6D" w14:textId="77777777"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14:paraId="3D0C3C1C" w14:textId="77777777" w:rsidR="009C474E" w:rsidRPr="00590148" w:rsidRDefault="009C474E" w:rsidP="00B83006">
            <w:pPr>
              <w:autoSpaceDE w:val="0"/>
              <w:autoSpaceDN w:val="0"/>
              <w:adjustRightInd w:val="0"/>
              <w:rPr>
                <w:rFonts w:ascii="Georgia" w:eastAsia="Times New Roman" w:hAnsi="Georgia" w:cs="Times New Roman"/>
              </w:rPr>
            </w:pPr>
          </w:p>
        </w:tc>
      </w:tr>
      <w:tr w:rsidR="009C474E" w:rsidRPr="00590148" w14:paraId="3B53F82D" w14:textId="77777777" w:rsidTr="00B83006">
        <w:tc>
          <w:tcPr>
            <w:tcW w:w="6089" w:type="dxa"/>
          </w:tcPr>
          <w:p w14:paraId="30F6B365" w14:textId="77777777"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14:paraId="034CFB5E" w14:textId="77777777" w:rsidR="009C474E" w:rsidRPr="00590148" w:rsidRDefault="009C474E" w:rsidP="00B83006">
            <w:pPr>
              <w:autoSpaceDE w:val="0"/>
              <w:autoSpaceDN w:val="0"/>
              <w:adjustRightInd w:val="0"/>
              <w:rPr>
                <w:rFonts w:ascii="Georgia" w:eastAsia="Times New Roman" w:hAnsi="Georgia" w:cs="Times New Roman"/>
              </w:rPr>
            </w:pPr>
          </w:p>
        </w:tc>
      </w:tr>
      <w:tr w:rsidR="009C474E" w:rsidRPr="00590148" w14:paraId="7496ADCD" w14:textId="77777777" w:rsidTr="00B83006">
        <w:tc>
          <w:tcPr>
            <w:tcW w:w="6089" w:type="dxa"/>
          </w:tcPr>
          <w:p w14:paraId="1F64A494" w14:textId="77777777"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14:paraId="730A7E28" w14:textId="77777777" w:rsidR="009C474E" w:rsidRPr="00590148" w:rsidRDefault="009C474E" w:rsidP="00B83006">
            <w:pPr>
              <w:autoSpaceDE w:val="0"/>
              <w:autoSpaceDN w:val="0"/>
              <w:adjustRightInd w:val="0"/>
              <w:rPr>
                <w:rFonts w:ascii="Georgia" w:eastAsia="Times New Roman" w:hAnsi="Georgia" w:cs="Times New Roman"/>
              </w:rPr>
            </w:pPr>
          </w:p>
        </w:tc>
      </w:tr>
    </w:tbl>
    <w:p w14:paraId="5396999E" w14:textId="77777777"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14:paraId="53901DE3" w14:textId="77777777" w:rsidR="00BA74F3" w:rsidRDefault="00E50475" w:rsidP="00C37B9C">
      <w:pPr>
        <w:autoSpaceDE w:val="0"/>
        <w:autoSpaceDN w:val="0"/>
        <w:adjustRightInd w:val="0"/>
        <w:spacing w:after="0" w:line="240" w:lineRule="auto"/>
        <w:ind w:left="360"/>
        <w:outlineLvl w:val="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14:paraId="5AD75EFC" w14:textId="77777777"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14:paraId="1363DB5E" w14:textId="77777777"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14:paraId="78E35540" w14:textId="77777777"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14:paraId="444A699E" w14:textId="77777777" w:rsidR="00A01EC2" w:rsidRPr="00590148" w:rsidRDefault="00FA6F35" w:rsidP="00C37B9C">
      <w:pPr>
        <w:spacing w:after="0" w:line="240" w:lineRule="auto"/>
        <w:contextualSpacing/>
        <w:outlineLvl w:val="0"/>
        <w:rPr>
          <w:rFonts w:ascii="Georgia" w:eastAsia="Times New Roman" w:hAnsi="Georgia" w:cs="Times New Roman"/>
          <w:b/>
        </w:rPr>
      </w:pPr>
      <w:r>
        <w:rPr>
          <w:rFonts w:ascii="Georgia" w:eastAsia="Times New Roman" w:hAnsi="Georgia" w:cs="Times New Roman"/>
          <w:b/>
        </w:rPr>
        <w:t>(</w:t>
      </w:r>
      <w:r w:rsidR="00770A76">
        <w:rPr>
          <w:rFonts w:ascii="Georgia" w:eastAsia="Times New Roman" w:hAnsi="Georgia" w:cs="Times New Roman"/>
          <w:b/>
        </w:rPr>
        <w:t>4</w:t>
      </w:r>
      <w:r>
        <w:rPr>
          <w:rFonts w:ascii="Georgia" w:eastAsia="Times New Roman" w:hAnsi="Georgia" w:cs="Times New Roman"/>
          <w:b/>
        </w:rPr>
        <w:t>)</w:t>
      </w:r>
      <w:r>
        <w:rPr>
          <w:rFonts w:ascii="Georgia" w:eastAsia="Times New Roman" w:hAnsi="Georgia" w:cs="Times New Roman"/>
          <w:b/>
        </w:rPr>
        <w:tab/>
      </w:r>
      <w:r w:rsidR="00A01EC2" w:rsidRPr="00590148">
        <w:rPr>
          <w:rFonts w:ascii="Georgia" w:eastAsia="Times New Roman" w:hAnsi="Georgia" w:cs="Times New Roman"/>
          <w:b/>
        </w:rPr>
        <w:t>OPERATING BUDGET</w:t>
      </w:r>
    </w:p>
    <w:p w14:paraId="75C2A57E" w14:textId="77777777"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operating cost.  The request entered should be equivalent to the cost of one year of the relevant operations activity.</w:t>
      </w:r>
    </w:p>
    <w:p w14:paraId="4753BD79"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3798"/>
        <w:gridCol w:w="1440"/>
        <w:gridCol w:w="5418"/>
      </w:tblGrid>
      <w:tr w:rsidR="00A01EC2" w:rsidRPr="00590148" w14:paraId="1CA4F6D0" w14:textId="77777777" w:rsidTr="00A01EC2">
        <w:trPr>
          <w:trHeight w:val="432"/>
        </w:trPr>
        <w:tc>
          <w:tcPr>
            <w:tcW w:w="3798" w:type="dxa"/>
            <w:tcBorders>
              <w:top w:val="nil"/>
              <w:left w:val="nil"/>
            </w:tcBorders>
            <w:vAlign w:val="center"/>
          </w:tcPr>
          <w:p w14:paraId="7298979B"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1440" w:type="dxa"/>
            <w:vAlign w:val="center"/>
          </w:tcPr>
          <w:p w14:paraId="62FD0E8A"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14:paraId="2123C071"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CC14E7">
              <w:rPr>
                <w:rFonts w:ascii="Georgia" w:eastAsia="Times New Roman" w:hAnsi="Georgia" w:cs="Times New Roman"/>
                <w:b/>
              </w:rPr>
              <w:t>(quantity &amp; description)</w:t>
            </w:r>
          </w:p>
          <w:p w14:paraId="739A6FA3" w14:textId="77777777" w:rsidR="00A01EC2" w:rsidRPr="00590148" w:rsidRDefault="00A01EC2" w:rsidP="00A01EC2">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 xml:space="preserve">(explain amount of service purchased, </w:t>
            </w:r>
          </w:p>
          <w:p w14:paraId="06B9B016"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e.g., $500 for furniture for each unit)</w:t>
            </w:r>
          </w:p>
        </w:tc>
      </w:tr>
      <w:tr w:rsidR="00A01EC2" w:rsidRPr="00590148" w14:paraId="62E5CDD2" w14:textId="77777777" w:rsidTr="00A01EC2">
        <w:tc>
          <w:tcPr>
            <w:tcW w:w="3798" w:type="dxa"/>
          </w:tcPr>
          <w:p w14:paraId="7F9D5397" w14:textId="77777777"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Maintenance/Repair:</w:t>
            </w:r>
          </w:p>
          <w:p w14:paraId="519CB360"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039A5CE5"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53EA69B3"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6F902A94" w14:textId="77777777" w:rsidTr="00A01EC2">
        <w:tc>
          <w:tcPr>
            <w:tcW w:w="3798" w:type="dxa"/>
          </w:tcPr>
          <w:p w14:paraId="2515CA4E"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Property Taxes &amp; Insurance</w:t>
            </w:r>
            <w:r w:rsidR="00CC14E7">
              <w:rPr>
                <w:rFonts w:ascii="Georgia" w:eastAsia="Times New Roman" w:hAnsi="Georgia" w:cs="Times New Roman"/>
              </w:rPr>
              <w:t>:</w:t>
            </w:r>
            <w:r w:rsidRPr="00590148">
              <w:rPr>
                <w:rFonts w:ascii="Georgia" w:eastAsia="Times New Roman" w:hAnsi="Georgia" w:cs="Times New Roman"/>
              </w:rPr>
              <w:t xml:space="preserve"> </w:t>
            </w:r>
          </w:p>
          <w:p w14:paraId="4FFEE415"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0080D9FE"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6A378903"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12380A05" w14:textId="77777777" w:rsidTr="00A01EC2">
        <w:tc>
          <w:tcPr>
            <w:tcW w:w="3798" w:type="dxa"/>
          </w:tcPr>
          <w:p w14:paraId="08BE6A0D"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Replacement Reserve:</w:t>
            </w:r>
          </w:p>
          <w:p w14:paraId="0BF738FC"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2651E13B"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2E3A6B6D"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766A2736" w14:textId="77777777" w:rsidTr="00A01EC2">
        <w:tc>
          <w:tcPr>
            <w:tcW w:w="3798" w:type="dxa"/>
          </w:tcPr>
          <w:p w14:paraId="0AE517FE"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Building Security:</w:t>
            </w:r>
          </w:p>
          <w:p w14:paraId="11D62B44"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604687D3"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0CD5855E"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2B98B234" w14:textId="77777777" w:rsidTr="00A01EC2">
        <w:tc>
          <w:tcPr>
            <w:tcW w:w="3798" w:type="dxa"/>
          </w:tcPr>
          <w:p w14:paraId="616F2812" w14:textId="77777777"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Electricity, Gas &amp; Water:</w:t>
            </w:r>
          </w:p>
          <w:p w14:paraId="00611249"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27072288"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57C49519"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0B8C7921" w14:textId="77777777" w:rsidTr="00A01EC2">
        <w:tc>
          <w:tcPr>
            <w:tcW w:w="3798" w:type="dxa"/>
          </w:tcPr>
          <w:p w14:paraId="1BF951BB"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Furniture:</w:t>
            </w:r>
          </w:p>
          <w:p w14:paraId="46C1286F"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7B38F852"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539B655D"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0939C101" w14:textId="77777777" w:rsidTr="00A01EC2">
        <w:tc>
          <w:tcPr>
            <w:tcW w:w="3798" w:type="dxa"/>
          </w:tcPr>
          <w:p w14:paraId="270FA063" w14:textId="7777777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Equipment:</w:t>
            </w:r>
          </w:p>
          <w:p w14:paraId="1D88AEB0" w14:textId="77777777" w:rsidR="00A01EC2" w:rsidRPr="00590148" w:rsidRDefault="00A01EC2" w:rsidP="00A01EC2">
            <w:pPr>
              <w:autoSpaceDE w:val="0"/>
              <w:autoSpaceDN w:val="0"/>
              <w:adjustRightInd w:val="0"/>
              <w:rPr>
                <w:rFonts w:ascii="Georgia" w:eastAsia="Times New Roman" w:hAnsi="Georgia" w:cs="Times New Roman"/>
              </w:rPr>
            </w:pPr>
          </w:p>
        </w:tc>
        <w:tc>
          <w:tcPr>
            <w:tcW w:w="1440" w:type="dxa"/>
          </w:tcPr>
          <w:p w14:paraId="1FA25CAC"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14:paraId="32C9F7F2" w14:textId="77777777" w:rsidR="00A01EC2" w:rsidRPr="00590148" w:rsidRDefault="00A01EC2" w:rsidP="00A01EC2">
            <w:pPr>
              <w:autoSpaceDE w:val="0"/>
              <w:autoSpaceDN w:val="0"/>
              <w:adjustRightInd w:val="0"/>
              <w:rPr>
                <w:rFonts w:ascii="Georgia" w:eastAsia="Times New Roman" w:hAnsi="Georgia" w:cs="Times New Roman"/>
              </w:rPr>
            </w:pPr>
          </w:p>
        </w:tc>
      </w:tr>
    </w:tbl>
    <w:p w14:paraId="07ADFEC9" w14:textId="77777777" w:rsidR="00A01EC2" w:rsidRDefault="00A01EC2" w:rsidP="00A01EC2">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CC14E7" w:rsidRPr="00590148" w14:paraId="4A393B4B" w14:textId="77777777" w:rsidTr="00B83006">
        <w:tc>
          <w:tcPr>
            <w:tcW w:w="6089" w:type="dxa"/>
          </w:tcPr>
          <w:p w14:paraId="39141A12" w14:textId="77777777"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14:paraId="5338EF18" w14:textId="77777777" w:rsidR="00CC14E7" w:rsidRPr="00590148" w:rsidRDefault="00CC14E7" w:rsidP="00B83006">
            <w:pPr>
              <w:autoSpaceDE w:val="0"/>
              <w:autoSpaceDN w:val="0"/>
              <w:adjustRightInd w:val="0"/>
              <w:rPr>
                <w:rFonts w:ascii="Georgia" w:eastAsia="Times New Roman" w:hAnsi="Georgia" w:cs="Times New Roman"/>
              </w:rPr>
            </w:pPr>
          </w:p>
        </w:tc>
      </w:tr>
      <w:tr w:rsidR="00CC14E7" w:rsidRPr="00590148" w14:paraId="4CA9639D" w14:textId="77777777" w:rsidTr="00B83006">
        <w:tc>
          <w:tcPr>
            <w:tcW w:w="6089" w:type="dxa"/>
          </w:tcPr>
          <w:p w14:paraId="10A48258" w14:textId="77777777"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14:paraId="12291222" w14:textId="77777777" w:rsidR="00CC14E7" w:rsidRPr="00590148" w:rsidRDefault="00CC14E7" w:rsidP="00B83006">
            <w:pPr>
              <w:autoSpaceDE w:val="0"/>
              <w:autoSpaceDN w:val="0"/>
              <w:adjustRightInd w:val="0"/>
              <w:rPr>
                <w:rFonts w:ascii="Georgia" w:eastAsia="Times New Roman" w:hAnsi="Georgia" w:cs="Times New Roman"/>
              </w:rPr>
            </w:pPr>
          </w:p>
        </w:tc>
      </w:tr>
      <w:tr w:rsidR="00CC14E7" w:rsidRPr="00590148" w14:paraId="2D1F2E0D" w14:textId="77777777" w:rsidTr="00B83006">
        <w:tc>
          <w:tcPr>
            <w:tcW w:w="6089" w:type="dxa"/>
          </w:tcPr>
          <w:p w14:paraId="195F5FE5" w14:textId="77777777"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14:paraId="7AEE9035" w14:textId="77777777" w:rsidR="00CC14E7" w:rsidRPr="00590148" w:rsidRDefault="00CC14E7" w:rsidP="00B83006">
            <w:pPr>
              <w:autoSpaceDE w:val="0"/>
              <w:autoSpaceDN w:val="0"/>
              <w:adjustRightInd w:val="0"/>
              <w:rPr>
                <w:rFonts w:ascii="Georgia" w:eastAsia="Times New Roman" w:hAnsi="Georgia" w:cs="Times New Roman"/>
              </w:rPr>
            </w:pPr>
          </w:p>
        </w:tc>
      </w:tr>
    </w:tbl>
    <w:p w14:paraId="203678AC" w14:textId="77777777" w:rsidR="00E50475" w:rsidRDefault="00E50475" w:rsidP="00A01EC2">
      <w:pPr>
        <w:spacing w:after="0" w:line="240" w:lineRule="auto"/>
        <w:rPr>
          <w:rFonts w:ascii="Georgia" w:eastAsia="Times New Roman" w:hAnsi="Georgia" w:cs="Times New Roman"/>
        </w:rPr>
      </w:pPr>
    </w:p>
    <w:p w14:paraId="64C0310E" w14:textId="77777777" w:rsidR="00CC14E7" w:rsidRDefault="00CC14E7" w:rsidP="00A01EC2">
      <w:pPr>
        <w:spacing w:after="0" w:line="240" w:lineRule="auto"/>
        <w:rPr>
          <w:rFonts w:ascii="Georgia" w:eastAsia="Times New Roman" w:hAnsi="Georgia" w:cs="Times New Roman"/>
        </w:rPr>
      </w:pPr>
    </w:p>
    <w:p w14:paraId="3C26C65F" w14:textId="77777777" w:rsidR="00E50475" w:rsidRPr="00590148" w:rsidRDefault="00E50475" w:rsidP="00C37B9C">
      <w:pPr>
        <w:spacing w:after="0" w:line="240" w:lineRule="auto"/>
        <w:outlineLvl w:val="0"/>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operating</w:t>
      </w:r>
      <w:r w:rsidRPr="00E50475">
        <w:rPr>
          <w:rFonts w:ascii="Georgia" w:eastAsia="Times New Roman" w:hAnsi="Georgia" w:cs="Times New Roman"/>
          <w:u w:val="single"/>
        </w:rPr>
        <w:t xml:space="preserve"> section of this project:</w:t>
      </w:r>
    </w:p>
    <w:p w14:paraId="3694EDA6" w14:textId="77777777" w:rsidR="00A01EC2" w:rsidRDefault="00A01EC2" w:rsidP="00A01EC2">
      <w:pPr>
        <w:spacing w:after="0" w:line="240" w:lineRule="auto"/>
        <w:rPr>
          <w:rFonts w:ascii="Georgia" w:eastAsia="Times New Roman" w:hAnsi="Georgia" w:cs="Times New Roman"/>
          <w:b/>
        </w:rPr>
      </w:pPr>
    </w:p>
    <w:p w14:paraId="0A6DC98E" w14:textId="77777777" w:rsidR="00CC14E7" w:rsidRDefault="00CC14E7" w:rsidP="00A01EC2">
      <w:pPr>
        <w:spacing w:after="0" w:line="240" w:lineRule="auto"/>
        <w:rPr>
          <w:rFonts w:ascii="Georgia" w:eastAsia="Times New Roman" w:hAnsi="Georgia" w:cs="Times New Roman"/>
          <w:b/>
        </w:rPr>
      </w:pPr>
    </w:p>
    <w:p w14:paraId="30DA14AB" w14:textId="77777777" w:rsidR="00CC14E7" w:rsidRDefault="00CC14E7" w:rsidP="00A01EC2">
      <w:pPr>
        <w:spacing w:after="0" w:line="240" w:lineRule="auto"/>
        <w:rPr>
          <w:rFonts w:ascii="Georgia" w:eastAsia="Times New Roman" w:hAnsi="Georgia" w:cs="Times New Roman"/>
          <w:b/>
        </w:rPr>
      </w:pPr>
    </w:p>
    <w:p w14:paraId="3957B3EC" w14:textId="77777777" w:rsidR="00CC14E7" w:rsidRPr="00590148" w:rsidRDefault="00CC14E7" w:rsidP="00A01EC2">
      <w:pPr>
        <w:spacing w:after="0" w:line="240" w:lineRule="auto"/>
        <w:rPr>
          <w:rFonts w:ascii="Georgia" w:eastAsia="Times New Roman" w:hAnsi="Georgia" w:cs="Times New Roman"/>
          <w:b/>
        </w:rPr>
      </w:pPr>
    </w:p>
    <w:p w14:paraId="749E295E" w14:textId="77777777" w:rsidR="00E50475" w:rsidRPr="00590148" w:rsidRDefault="00FA6F35" w:rsidP="00C37B9C">
      <w:pPr>
        <w:spacing w:after="0" w:line="240" w:lineRule="auto"/>
        <w:contextualSpacing/>
        <w:outlineLvl w:val="0"/>
        <w:rPr>
          <w:rFonts w:ascii="Georgia" w:eastAsia="Times New Roman" w:hAnsi="Georgia" w:cs="Times New Roman"/>
          <w:b/>
        </w:rPr>
      </w:pPr>
      <w:r>
        <w:rPr>
          <w:rFonts w:ascii="Georgia" w:eastAsia="Times New Roman" w:hAnsi="Georgia" w:cs="Times New Roman"/>
          <w:b/>
        </w:rPr>
        <w:t>(</w:t>
      </w:r>
      <w:r w:rsidR="00770A76">
        <w:rPr>
          <w:rFonts w:ascii="Georgia" w:eastAsia="Times New Roman" w:hAnsi="Georgia" w:cs="Times New Roman"/>
          <w:b/>
        </w:rPr>
        <w:t>5</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14:paraId="72A5E3AC" w14:textId="77777777" w:rsidR="00E50475" w:rsidRPr="00590148" w:rsidRDefault="00E50475" w:rsidP="00E50475">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The request entered should be equivalent to the cost of one year of the relevant operations activity.</w:t>
      </w:r>
    </w:p>
    <w:p w14:paraId="611C264F" w14:textId="77777777" w:rsidR="00E50475" w:rsidRPr="00590148" w:rsidRDefault="00E50475" w:rsidP="00E50475">
      <w:pPr>
        <w:autoSpaceDE w:val="0"/>
        <w:autoSpaceDN w:val="0"/>
        <w:adjustRightInd w:val="0"/>
        <w:spacing w:after="0" w:line="240" w:lineRule="auto"/>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798"/>
        <w:gridCol w:w="1440"/>
        <w:gridCol w:w="5418"/>
      </w:tblGrid>
      <w:tr w:rsidR="00E50475" w:rsidRPr="00590148" w14:paraId="1B868B0B" w14:textId="77777777" w:rsidTr="004C478C">
        <w:trPr>
          <w:trHeight w:val="432"/>
        </w:trPr>
        <w:tc>
          <w:tcPr>
            <w:tcW w:w="3798" w:type="dxa"/>
            <w:tcBorders>
              <w:top w:val="nil"/>
              <w:left w:val="nil"/>
            </w:tcBorders>
            <w:vAlign w:val="center"/>
          </w:tcPr>
          <w:p w14:paraId="0FF6830A" w14:textId="77777777"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14:paraId="7F0DBE0B"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14:paraId="4D409AAA"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14:paraId="427A5089" w14:textId="77777777" w:rsidR="00E50475" w:rsidRPr="00590148" w:rsidRDefault="00E50475" w:rsidP="003A339C">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sidR="004C478C">
              <w:rPr>
                <w:rFonts w:ascii="Georgia" w:eastAsia="Times New Roman" w:hAnsi="Georgia" w:cs="Times New Roman"/>
                <w:i/>
              </w:rPr>
              <w:t>in amount of service purchased)</w:t>
            </w:r>
          </w:p>
          <w:p w14:paraId="69707D5F" w14:textId="77777777" w:rsidR="00E50475" w:rsidRPr="00590148" w:rsidRDefault="00E50475" w:rsidP="004C478C">
            <w:pPr>
              <w:autoSpaceDE w:val="0"/>
              <w:autoSpaceDN w:val="0"/>
              <w:adjustRightInd w:val="0"/>
              <w:rPr>
                <w:rFonts w:ascii="Georgia" w:eastAsia="Times New Roman" w:hAnsi="Georgia" w:cs="Times New Roman"/>
                <w:b/>
              </w:rPr>
            </w:pPr>
          </w:p>
        </w:tc>
      </w:tr>
      <w:tr w:rsidR="00E50475" w:rsidRPr="00590148" w14:paraId="25E2B8BB" w14:textId="77777777" w:rsidTr="004C478C">
        <w:tc>
          <w:tcPr>
            <w:tcW w:w="3798" w:type="dxa"/>
          </w:tcPr>
          <w:p w14:paraId="1390DD32"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14:paraId="3782837B"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24FAE7FE"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48A2BABD"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286D1195" w14:textId="77777777" w:rsidTr="004C478C">
        <w:tc>
          <w:tcPr>
            <w:tcW w:w="3798" w:type="dxa"/>
          </w:tcPr>
          <w:p w14:paraId="05D5B022"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14:paraId="71D2C5CA"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3DFAD47D"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5AB68DDC"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6E19E82A" w14:textId="77777777" w:rsidTr="004C478C">
        <w:tc>
          <w:tcPr>
            <w:tcW w:w="3798" w:type="dxa"/>
          </w:tcPr>
          <w:p w14:paraId="7B4840BD"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14:paraId="1DE89B08"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7F904BDB"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5DBB1B79"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04AE15B" w14:textId="77777777" w:rsidTr="004C478C">
        <w:tc>
          <w:tcPr>
            <w:tcW w:w="3798" w:type="dxa"/>
          </w:tcPr>
          <w:p w14:paraId="72EC9315"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14:paraId="78D38855"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662220E2"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46546F9E"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3B587F76" w14:textId="77777777" w:rsidTr="004C478C">
        <w:tc>
          <w:tcPr>
            <w:tcW w:w="3798" w:type="dxa"/>
          </w:tcPr>
          <w:p w14:paraId="43B43B8C" w14:textId="7777777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14:paraId="745D3B61"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37BBEA0E"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14:paraId="3F0EF1A1" w14:textId="77777777" w:rsidR="00E50475" w:rsidRPr="00590148" w:rsidRDefault="00E50475" w:rsidP="003A339C">
            <w:pPr>
              <w:autoSpaceDE w:val="0"/>
              <w:autoSpaceDN w:val="0"/>
              <w:adjustRightInd w:val="0"/>
              <w:rPr>
                <w:rFonts w:ascii="Georgia" w:eastAsia="Times New Roman" w:hAnsi="Georgia" w:cs="Times New Roman"/>
              </w:rPr>
            </w:pPr>
          </w:p>
        </w:tc>
      </w:tr>
    </w:tbl>
    <w:p w14:paraId="4D1EA0C4" w14:textId="77777777" w:rsidR="00E50475" w:rsidRDefault="00E50475" w:rsidP="00E50475">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4C478C" w:rsidRPr="00590148" w14:paraId="6E954087" w14:textId="77777777" w:rsidTr="00B83006">
        <w:tc>
          <w:tcPr>
            <w:tcW w:w="6089" w:type="dxa"/>
          </w:tcPr>
          <w:p w14:paraId="2B0A634F" w14:textId="77777777"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14:paraId="48909AF3" w14:textId="77777777" w:rsidR="004C478C" w:rsidRPr="00590148" w:rsidRDefault="004C478C" w:rsidP="00B83006">
            <w:pPr>
              <w:autoSpaceDE w:val="0"/>
              <w:autoSpaceDN w:val="0"/>
              <w:adjustRightInd w:val="0"/>
              <w:rPr>
                <w:rFonts w:ascii="Georgia" w:eastAsia="Times New Roman" w:hAnsi="Georgia" w:cs="Times New Roman"/>
              </w:rPr>
            </w:pPr>
          </w:p>
        </w:tc>
      </w:tr>
      <w:tr w:rsidR="004C478C" w:rsidRPr="00590148" w14:paraId="5E8B2651" w14:textId="77777777" w:rsidTr="00B83006">
        <w:tc>
          <w:tcPr>
            <w:tcW w:w="6089" w:type="dxa"/>
          </w:tcPr>
          <w:p w14:paraId="6ED97C97" w14:textId="77777777"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14:paraId="288DAF4F" w14:textId="77777777" w:rsidR="004C478C" w:rsidRPr="00590148" w:rsidRDefault="004C478C" w:rsidP="00B83006">
            <w:pPr>
              <w:autoSpaceDE w:val="0"/>
              <w:autoSpaceDN w:val="0"/>
              <w:adjustRightInd w:val="0"/>
              <w:rPr>
                <w:rFonts w:ascii="Georgia" w:eastAsia="Times New Roman" w:hAnsi="Georgia" w:cs="Times New Roman"/>
              </w:rPr>
            </w:pPr>
          </w:p>
        </w:tc>
      </w:tr>
      <w:tr w:rsidR="004C478C" w:rsidRPr="00590148" w14:paraId="18252E38" w14:textId="77777777" w:rsidTr="00B83006">
        <w:tc>
          <w:tcPr>
            <w:tcW w:w="6089" w:type="dxa"/>
          </w:tcPr>
          <w:p w14:paraId="1B49C93F" w14:textId="77777777"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14:paraId="78BA24DD" w14:textId="77777777" w:rsidR="004C478C" w:rsidRPr="00590148" w:rsidRDefault="004C478C" w:rsidP="00B83006">
            <w:pPr>
              <w:autoSpaceDE w:val="0"/>
              <w:autoSpaceDN w:val="0"/>
              <w:adjustRightInd w:val="0"/>
              <w:rPr>
                <w:rFonts w:ascii="Georgia" w:eastAsia="Times New Roman" w:hAnsi="Georgia" w:cs="Times New Roman"/>
              </w:rPr>
            </w:pPr>
          </w:p>
        </w:tc>
      </w:tr>
    </w:tbl>
    <w:p w14:paraId="656ADE9A" w14:textId="77777777" w:rsidR="00E50475" w:rsidRDefault="00E50475" w:rsidP="00E50475">
      <w:pPr>
        <w:spacing w:after="0" w:line="240" w:lineRule="auto"/>
        <w:rPr>
          <w:rFonts w:ascii="Georgia" w:eastAsia="Times New Roman" w:hAnsi="Georgia" w:cs="Times New Roman"/>
        </w:rPr>
      </w:pPr>
    </w:p>
    <w:p w14:paraId="4FEAA5FE" w14:textId="77777777" w:rsidR="004C478C" w:rsidRDefault="004C478C" w:rsidP="00E50475">
      <w:pPr>
        <w:spacing w:after="0" w:line="240" w:lineRule="auto"/>
        <w:rPr>
          <w:rFonts w:ascii="Georgia" w:eastAsia="Times New Roman" w:hAnsi="Georgia" w:cs="Times New Roman"/>
        </w:rPr>
      </w:pPr>
    </w:p>
    <w:p w14:paraId="77EED843" w14:textId="77777777" w:rsidR="00E50475" w:rsidRPr="00590148" w:rsidRDefault="00E50475" w:rsidP="00C37B9C">
      <w:pPr>
        <w:spacing w:after="0" w:line="240" w:lineRule="auto"/>
        <w:outlineLvl w:val="0"/>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14:paraId="20EB7E20" w14:textId="77777777" w:rsidR="00E50475" w:rsidRDefault="00E50475" w:rsidP="00E50475">
      <w:pPr>
        <w:spacing w:after="0" w:line="240" w:lineRule="auto"/>
        <w:ind w:left="360"/>
        <w:contextualSpacing/>
        <w:rPr>
          <w:rFonts w:ascii="Georgia" w:eastAsia="Times New Roman" w:hAnsi="Georgia" w:cs="Times New Roman"/>
          <w:b/>
        </w:rPr>
      </w:pPr>
    </w:p>
    <w:p w14:paraId="055247CD" w14:textId="77777777" w:rsidR="00E50475" w:rsidRDefault="00E50475" w:rsidP="00E50475">
      <w:pPr>
        <w:spacing w:after="0" w:line="240" w:lineRule="auto"/>
        <w:ind w:left="360"/>
        <w:contextualSpacing/>
        <w:rPr>
          <w:rFonts w:ascii="Georgia" w:eastAsia="Times New Roman" w:hAnsi="Georgia" w:cs="Times New Roman"/>
          <w:b/>
        </w:rPr>
      </w:pPr>
    </w:p>
    <w:p w14:paraId="40994376" w14:textId="77777777" w:rsidR="00E50475" w:rsidRDefault="00E50475" w:rsidP="00E50475">
      <w:pPr>
        <w:spacing w:after="0" w:line="240" w:lineRule="auto"/>
        <w:ind w:left="360"/>
        <w:contextualSpacing/>
        <w:rPr>
          <w:rFonts w:ascii="Georgia" w:eastAsia="Times New Roman" w:hAnsi="Georgia" w:cs="Times New Roman"/>
          <w:b/>
        </w:rPr>
      </w:pPr>
    </w:p>
    <w:p w14:paraId="52BDE45A" w14:textId="77777777" w:rsidR="00A01EC2" w:rsidRPr="00590148" w:rsidRDefault="00A01EC2" w:rsidP="00A01EC2">
      <w:pPr>
        <w:numPr>
          <w:ilvl w:val="0"/>
          <w:numId w:val="10"/>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MATCH/LEVERAGE:  </w:t>
      </w:r>
    </w:p>
    <w:p w14:paraId="59EE2C68" w14:textId="77777777" w:rsidR="00A01EC2" w:rsidRPr="00590148" w:rsidRDefault="00A01EC2" w:rsidP="00A01EC2">
      <w:pPr>
        <w:spacing w:after="0" w:line="240" w:lineRule="auto"/>
        <w:rPr>
          <w:rFonts w:ascii="Georgia" w:eastAsia="Times New Roman" w:hAnsi="Georgia" w:cs="Times New Roman"/>
          <w:b/>
        </w:rPr>
      </w:pPr>
    </w:p>
    <w:p w14:paraId="212A7836" w14:textId="77777777" w:rsidR="00A01EC2"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00257F2E" w:rsidRPr="00257F2E">
        <w:rPr>
          <w:rFonts w:ascii="Georgia" w:eastAsia="Times New Roman" w:hAnsi="Georgia" w:cs="Times New Roman"/>
          <w:u w:val="single"/>
        </w:rPr>
        <w:t xml:space="preserve">As authorized by the FY2016 HUD </w:t>
      </w:r>
      <w:r w:rsidR="00257F2E" w:rsidRPr="00257F2E">
        <w:rPr>
          <w:rFonts w:ascii="Georgia" w:eastAsia="Times New Roman" w:hAnsi="Georgia" w:cs="Times New Roman"/>
          <w:u w:val="single"/>
        </w:rPr>
        <w:lastRenderedPageBreak/>
        <w:t xml:space="preserve">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14:paraId="75526EB4" w14:textId="77777777" w:rsidR="00284FEB" w:rsidRDefault="00284FEB" w:rsidP="00A01EC2">
      <w:pPr>
        <w:spacing w:after="0" w:line="240" w:lineRule="auto"/>
        <w:ind w:left="360"/>
        <w:rPr>
          <w:rFonts w:ascii="Georgia" w:eastAsia="Times New Roman" w:hAnsi="Georgia" w:cs="Times New Roman"/>
        </w:rPr>
      </w:pPr>
    </w:p>
    <w:p w14:paraId="766DED58" w14:textId="77777777" w:rsidR="00284FEB" w:rsidRPr="00590148" w:rsidRDefault="00284FEB" w:rsidP="00A01EC2">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14:paraId="72372FD8" w14:textId="77777777" w:rsidR="00A01EC2" w:rsidRPr="00590148" w:rsidRDefault="00A01EC2" w:rsidP="00A01EC2">
      <w:pPr>
        <w:spacing w:after="0" w:line="240" w:lineRule="auto"/>
        <w:ind w:left="720"/>
        <w:rPr>
          <w:rFonts w:ascii="Georgia" w:eastAsia="Times New Roman" w:hAnsi="Georgia" w:cs="Times New Roman"/>
        </w:rPr>
      </w:pPr>
    </w:p>
    <w:p w14:paraId="4A335A71" w14:textId="77777777"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14:paraId="2F218D53" w14:textId="77777777" w:rsidR="00A01EC2" w:rsidRPr="00590148" w:rsidRDefault="00A01EC2" w:rsidP="00C37B9C">
      <w:pPr>
        <w:spacing w:after="0" w:line="240" w:lineRule="auto"/>
        <w:ind w:left="720"/>
        <w:jc w:val="center"/>
        <w:outlineLvl w:val="0"/>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5"/>
        <w:gridCol w:w="2367"/>
        <w:gridCol w:w="2449"/>
        <w:gridCol w:w="2761"/>
      </w:tblGrid>
      <w:tr w:rsidR="00A01EC2" w:rsidRPr="00590148" w14:paraId="12D67512" w14:textId="77777777" w:rsidTr="00A01EC2">
        <w:tc>
          <w:tcPr>
            <w:tcW w:w="2671" w:type="dxa"/>
            <w:shd w:val="clear" w:color="auto" w:fill="D9D9D9" w:themeFill="background1" w:themeFillShade="D9"/>
          </w:tcPr>
          <w:p w14:paraId="35376EB0"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14:paraId="2A9E1EFF"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14:paraId="0F17D3F0"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14:paraId="202A539D"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14:paraId="17BCA5DE" w14:textId="77777777" w:rsidTr="00A01EC2">
        <w:tc>
          <w:tcPr>
            <w:tcW w:w="2671" w:type="dxa"/>
          </w:tcPr>
          <w:p w14:paraId="4855EE82" w14:textId="77777777" w:rsidR="00A01EC2" w:rsidRPr="00590148" w:rsidRDefault="00A01EC2" w:rsidP="00A01EC2">
            <w:pPr>
              <w:rPr>
                <w:rFonts w:ascii="Georgia" w:eastAsia="Times New Roman" w:hAnsi="Georgia" w:cs="Times New Roman"/>
              </w:rPr>
            </w:pPr>
          </w:p>
        </w:tc>
        <w:tc>
          <w:tcPr>
            <w:tcW w:w="2461" w:type="dxa"/>
          </w:tcPr>
          <w:p w14:paraId="23ABC932" w14:textId="77777777" w:rsidR="00A01EC2" w:rsidRPr="00590148" w:rsidRDefault="00A01EC2" w:rsidP="00A01EC2">
            <w:pPr>
              <w:rPr>
                <w:rFonts w:ascii="Georgia" w:eastAsia="Times New Roman" w:hAnsi="Georgia" w:cs="Times New Roman"/>
              </w:rPr>
            </w:pPr>
          </w:p>
        </w:tc>
        <w:tc>
          <w:tcPr>
            <w:tcW w:w="2638" w:type="dxa"/>
          </w:tcPr>
          <w:p w14:paraId="10524016" w14:textId="77777777" w:rsidR="00A01EC2" w:rsidRPr="00590148" w:rsidRDefault="00A01EC2" w:rsidP="00A01EC2">
            <w:pPr>
              <w:rPr>
                <w:rFonts w:ascii="Georgia" w:eastAsia="Times New Roman" w:hAnsi="Georgia" w:cs="Times New Roman"/>
              </w:rPr>
            </w:pPr>
          </w:p>
        </w:tc>
        <w:tc>
          <w:tcPr>
            <w:tcW w:w="2886" w:type="dxa"/>
          </w:tcPr>
          <w:p w14:paraId="3E7132F5" w14:textId="77777777" w:rsidR="00A01EC2" w:rsidRPr="00590148" w:rsidRDefault="00A01EC2" w:rsidP="00A01EC2">
            <w:pPr>
              <w:rPr>
                <w:rFonts w:ascii="Georgia" w:eastAsia="Times New Roman" w:hAnsi="Georgia" w:cs="Times New Roman"/>
              </w:rPr>
            </w:pPr>
          </w:p>
        </w:tc>
      </w:tr>
      <w:tr w:rsidR="00A01EC2" w:rsidRPr="00590148" w14:paraId="1742612C" w14:textId="77777777" w:rsidTr="00A01EC2">
        <w:tc>
          <w:tcPr>
            <w:tcW w:w="2671" w:type="dxa"/>
          </w:tcPr>
          <w:p w14:paraId="3B33E65A" w14:textId="77777777" w:rsidR="00A01EC2" w:rsidRPr="00590148" w:rsidRDefault="00A01EC2" w:rsidP="00A01EC2">
            <w:pPr>
              <w:rPr>
                <w:rFonts w:ascii="Georgia" w:eastAsia="Times New Roman" w:hAnsi="Georgia" w:cs="Times New Roman"/>
              </w:rPr>
            </w:pPr>
          </w:p>
        </w:tc>
        <w:tc>
          <w:tcPr>
            <w:tcW w:w="2461" w:type="dxa"/>
          </w:tcPr>
          <w:p w14:paraId="5118E715" w14:textId="77777777" w:rsidR="00A01EC2" w:rsidRPr="00590148" w:rsidRDefault="00A01EC2" w:rsidP="00A01EC2">
            <w:pPr>
              <w:rPr>
                <w:rFonts w:ascii="Georgia" w:eastAsia="Times New Roman" w:hAnsi="Georgia" w:cs="Times New Roman"/>
              </w:rPr>
            </w:pPr>
          </w:p>
        </w:tc>
        <w:tc>
          <w:tcPr>
            <w:tcW w:w="2638" w:type="dxa"/>
          </w:tcPr>
          <w:p w14:paraId="4365E90B" w14:textId="77777777" w:rsidR="00A01EC2" w:rsidRPr="00590148" w:rsidRDefault="00A01EC2" w:rsidP="00A01EC2">
            <w:pPr>
              <w:rPr>
                <w:rFonts w:ascii="Georgia" w:eastAsia="Times New Roman" w:hAnsi="Georgia" w:cs="Times New Roman"/>
              </w:rPr>
            </w:pPr>
          </w:p>
        </w:tc>
        <w:tc>
          <w:tcPr>
            <w:tcW w:w="2886" w:type="dxa"/>
          </w:tcPr>
          <w:p w14:paraId="37AA31B9" w14:textId="77777777" w:rsidR="00A01EC2" w:rsidRPr="00590148" w:rsidRDefault="00A01EC2" w:rsidP="00A01EC2">
            <w:pPr>
              <w:rPr>
                <w:rFonts w:ascii="Georgia" w:eastAsia="Times New Roman" w:hAnsi="Georgia" w:cs="Times New Roman"/>
              </w:rPr>
            </w:pPr>
          </w:p>
        </w:tc>
      </w:tr>
      <w:tr w:rsidR="00A01EC2" w:rsidRPr="00590148" w14:paraId="36807B95" w14:textId="77777777" w:rsidTr="00A01EC2">
        <w:tc>
          <w:tcPr>
            <w:tcW w:w="2671" w:type="dxa"/>
          </w:tcPr>
          <w:p w14:paraId="68969C17" w14:textId="77777777" w:rsidR="00A01EC2" w:rsidRPr="00590148" w:rsidRDefault="00A01EC2" w:rsidP="00A01EC2">
            <w:pPr>
              <w:rPr>
                <w:rFonts w:ascii="Georgia" w:eastAsia="Times New Roman" w:hAnsi="Georgia" w:cs="Times New Roman"/>
              </w:rPr>
            </w:pPr>
          </w:p>
        </w:tc>
        <w:tc>
          <w:tcPr>
            <w:tcW w:w="2461" w:type="dxa"/>
          </w:tcPr>
          <w:p w14:paraId="74EF06A7" w14:textId="77777777" w:rsidR="00A01EC2" w:rsidRPr="00590148" w:rsidRDefault="00A01EC2" w:rsidP="00A01EC2">
            <w:pPr>
              <w:rPr>
                <w:rFonts w:ascii="Georgia" w:eastAsia="Times New Roman" w:hAnsi="Georgia" w:cs="Times New Roman"/>
              </w:rPr>
            </w:pPr>
          </w:p>
        </w:tc>
        <w:tc>
          <w:tcPr>
            <w:tcW w:w="2638" w:type="dxa"/>
          </w:tcPr>
          <w:p w14:paraId="10DF2EE1" w14:textId="77777777" w:rsidR="00A01EC2" w:rsidRPr="00590148" w:rsidRDefault="00A01EC2" w:rsidP="00A01EC2">
            <w:pPr>
              <w:rPr>
                <w:rFonts w:ascii="Georgia" w:eastAsia="Times New Roman" w:hAnsi="Georgia" w:cs="Times New Roman"/>
              </w:rPr>
            </w:pPr>
          </w:p>
        </w:tc>
        <w:tc>
          <w:tcPr>
            <w:tcW w:w="2886" w:type="dxa"/>
          </w:tcPr>
          <w:p w14:paraId="5D162B1A" w14:textId="77777777" w:rsidR="00A01EC2" w:rsidRPr="00590148" w:rsidRDefault="00A01EC2" w:rsidP="00A01EC2">
            <w:pPr>
              <w:rPr>
                <w:rFonts w:ascii="Georgia" w:eastAsia="Times New Roman" w:hAnsi="Georgia" w:cs="Times New Roman"/>
              </w:rPr>
            </w:pPr>
          </w:p>
        </w:tc>
      </w:tr>
    </w:tbl>
    <w:p w14:paraId="7A11D59F" w14:textId="77777777" w:rsidR="00A01EC2" w:rsidRPr="00590148" w:rsidRDefault="00A01EC2" w:rsidP="00A01EC2">
      <w:pPr>
        <w:spacing w:after="0" w:line="240" w:lineRule="auto"/>
        <w:ind w:left="360"/>
        <w:jc w:val="center"/>
        <w:rPr>
          <w:rFonts w:ascii="Georgia" w:eastAsia="Times New Roman" w:hAnsi="Georgia" w:cs="Times New Roman"/>
          <w:b/>
        </w:rPr>
      </w:pPr>
    </w:p>
    <w:p w14:paraId="193D3471" w14:textId="77777777" w:rsidR="00A01EC2" w:rsidRPr="00590148" w:rsidRDefault="00A01EC2" w:rsidP="00A01EC2">
      <w:pPr>
        <w:spacing w:after="0" w:line="240" w:lineRule="auto"/>
        <w:ind w:left="360"/>
        <w:jc w:val="center"/>
        <w:rPr>
          <w:rFonts w:ascii="Georgia" w:eastAsia="Times New Roman" w:hAnsi="Georgia" w:cs="Times New Roman"/>
          <w:b/>
        </w:rPr>
      </w:pPr>
    </w:p>
    <w:p w14:paraId="5C119A4E" w14:textId="77777777" w:rsidR="00A01EC2" w:rsidRPr="00590148" w:rsidRDefault="00A01EC2" w:rsidP="00C37B9C">
      <w:pPr>
        <w:spacing w:after="0" w:line="240" w:lineRule="auto"/>
        <w:ind w:left="360"/>
        <w:jc w:val="center"/>
        <w:outlineLvl w:val="0"/>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622"/>
        <w:gridCol w:w="2344"/>
        <w:gridCol w:w="2430"/>
        <w:gridCol w:w="2746"/>
      </w:tblGrid>
      <w:tr w:rsidR="00A01EC2" w:rsidRPr="00590148" w14:paraId="5897A35C" w14:textId="77777777" w:rsidTr="00A01EC2">
        <w:tc>
          <w:tcPr>
            <w:tcW w:w="2733" w:type="dxa"/>
            <w:shd w:val="clear" w:color="auto" w:fill="D9D9D9" w:themeFill="background1" w:themeFillShade="D9"/>
          </w:tcPr>
          <w:p w14:paraId="2A599893"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14:paraId="4A3F0B01"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14:paraId="6F9609C4"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14:paraId="6A018D53" w14:textId="77777777"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14:paraId="5907A9BC" w14:textId="77777777" w:rsidTr="00A01EC2">
        <w:tc>
          <w:tcPr>
            <w:tcW w:w="2733" w:type="dxa"/>
          </w:tcPr>
          <w:p w14:paraId="4C62E413" w14:textId="77777777" w:rsidR="00A01EC2" w:rsidRPr="00590148" w:rsidRDefault="00A01EC2" w:rsidP="00A01EC2">
            <w:pPr>
              <w:rPr>
                <w:rFonts w:ascii="Georgia" w:eastAsia="Times New Roman" w:hAnsi="Georgia" w:cs="Times New Roman"/>
              </w:rPr>
            </w:pPr>
          </w:p>
        </w:tc>
        <w:tc>
          <w:tcPr>
            <w:tcW w:w="2436" w:type="dxa"/>
          </w:tcPr>
          <w:p w14:paraId="08D49D13" w14:textId="77777777" w:rsidR="00A01EC2" w:rsidRPr="00590148" w:rsidRDefault="00A01EC2" w:rsidP="00A01EC2">
            <w:pPr>
              <w:rPr>
                <w:rFonts w:ascii="Georgia" w:eastAsia="Times New Roman" w:hAnsi="Georgia" w:cs="Times New Roman"/>
              </w:rPr>
            </w:pPr>
          </w:p>
        </w:tc>
        <w:tc>
          <w:tcPr>
            <w:tcW w:w="2617" w:type="dxa"/>
          </w:tcPr>
          <w:p w14:paraId="5F9A9228" w14:textId="77777777" w:rsidR="00A01EC2" w:rsidRPr="00590148" w:rsidRDefault="00A01EC2" w:rsidP="00A01EC2">
            <w:pPr>
              <w:rPr>
                <w:rFonts w:ascii="Georgia" w:eastAsia="Times New Roman" w:hAnsi="Georgia" w:cs="Times New Roman"/>
              </w:rPr>
            </w:pPr>
          </w:p>
        </w:tc>
        <w:tc>
          <w:tcPr>
            <w:tcW w:w="2870" w:type="dxa"/>
          </w:tcPr>
          <w:p w14:paraId="47E5E179" w14:textId="77777777" w:rsidR="00A01EC2" w:rsidRPr="00590148" w:rsidRDefault="00A01EC2" w:rsidP="00A01EC2">
            <w:pPr>
              <w:rPr>
                <w:rFonts w:ascii="Georgia" w:eastAsia="Times New Roman" w:hAnsi="Georgia" w:cs="Times New Roman"/>
              </w:rPr>
            </w:pPr>
          </w:p>
        </w:tc>
      </w:tr>
      <w:tr w:rsidR="00A01EC2" w:rsidRPr="00590148" w14:paraId="039551AC" w14:textId="77777777" w:rsidTr="00A01EC2">
        <w:tc>
          <w:tcPr>
            <w:tcW w:w="2733" w:type="dxa"/>
          </w:tcPr>
          <w:p w14:paraId="160775C7" w14:textId="77777777" w:rsidR="00A01EC2" w:rsidRPr="00590148" w:rsidRDefault="00A01EC2" w:rsidP="00A01EC2">
            <w:pPr>
              <w:rPr>
                <w:rFonts w:ascii="Georgia" w:eastAsia="Times New Roman" w:hAnsi="Georgia" w:cs="Times New Roman"/>
              </w:rPr>
            </w:pPr>
          </w:p>
        </w:tc>
        <w:tc>
          <w:tcPr>
            <w:tcW w:w="2436" w:type="dxa"/>
          </w:tcPr>
          <w:p w14:paraId="373E1D06" w14:textId="77777777" w:rsidR="00A01EC2" w:rsidRPr="00590148" w:rsidRDefault="00A01EC2" w:rsidP="00A01EC2">
            <w:pPr>
              <w:rPr>
                <w:rFonts w:ascii="Georgia" w:eastAsia="Times New Roman" w:hAnsi="Georgia" w:cs="Times New Roman"/>
              </w:rPr>
            </w:pPr>
          </w:p>
        </w:tc>
        <w:tc>
          <w:tcPr>
            <w:tcW w:w="2617" w:type="dxa"/>
          </w:tcPr>
          <w:p w14:paraId="64EC3ED4" w14:textId="77777777" w:rsidR="00A01EC2" w:rsidRPr="00590148" w:rsidRDefault="00A01EC2" w:rsidP="00A01EC2">
            <w:pPr>
              <w:rPr>
                <w:rFonts w:ascii="Georgia" w:eastAsia="Times New Roman" w:hAnsi="Georgia" w:cs="Times New Roman"/>
              </w:rPr>
            </w:pPr>
          </w:p>
        </w:tc>
        <w:tc>
          <w:tcPr>
            <w:tcW w:w="2870" w:type="dxa"/>
          </w:tcPr>
          <w:p w14:paraId="56332813" w14:textId="77777777" w:rsidR="00A01EC2" w:rsidRPr="00590148" w:rsidRDefault="00A01EC2" w:rsidP="00A01EC2">
            <w:pPr>
              <w:rPr>
                <w:rFonts w:ascii="Georgia" w:eastAsia="Times New Roman" w:hAnsi="Georgia" w:cs="Times New Roman"/>
              </w:rPr>
            </w:pPr>
          </w:p>
        </w:tc>
      </w:tr>
      <w:tr w:rsidR="00A01EC2" w:rsidRPr="00590148" w14:paraId="7B06D845" w14:textId="77777777" w:rsidTr="00A01EC2">
        <w:tc>
          <w:tcPr>
            <w:tcW w:w="2733" w:type="dxa"/>
          </w:tcPr>
          <w:p w14:paraId="126AF520" w14:textId="77777777" w:rsidR="00A01EC2" w:rsidRPr="00590148" w:rsidRDefault="00A01EC2" w:rsidP="00A01EC2">
            <w:pPr>
              <w:rPr>
                <w:rFonts w:ascii="Georgia" w:eastAsia="Times New Roman" w:hAnsi="Georgia" w:cs="Times New Roman"/>
              </w:rPr>
            </w:pPr>
          </w:p>
        </w:tc>
        <w:tc>
          <w:tcPr>
            <w:tcW w:w="2436" w:type="dxa"/>
          </w:tcPr>
          <w:p w14:paraId="2C4A8499" w14:textId="77777777" w:rsidR="00A01EC2" w:rsidRPr="00590148" w:rsidRDefault="00A01EC2" w:rsidP="00A01EC2">
            <w:pPr>
              <w:rPr>
                <w:rFonts w:ascii="Georgia" w:eastAsia="Times New Roman" w:hAnsi="Georgia" w:cs="Times New Roman"/>
              </w:rPr>
            </w:pPr>
          </w:p>
        </w:tc>
        <w:tc>
          <w:tcPr>
            <w:tcW w:w="2617" w:type="dxa"/>
          </w:tcPr>
          <w:p w14:paraId="41CDAF5C" w14:textId="77777777" w:rsidR="00A01EC2" w:rsidRPr="00590148" w:rsidRDefault="00A01EC2" w:rsidP="00A01EC2">
            <w:pPr>
              <w:rPr>
                <w:rFonts w:ascii="Georgia" w:eastAsia="Times New Roman" w:hAnsi="Georgia" w:cs="Times New Roman"/>
              </w:rPr>
            </w:pPr>
          </w:p>
        </w:tc>
        <w:tc>
          <w:tcPr>
            <w:tcW w:w="2870" w:type="dxa"/>
          </w:tcPr>
          <w:p w14:paraId="0ACD24BB" w14:textId="77777777" w:rsidR="00A01EC2" w:rsidRPr="00590148" w:rsidRDefault="00A01EC2" w:rsidP="00A01EC2">
            <w:pPr>
              <w:rPr>
                <w:rFonts w:ascii="Georgia" w:eastAsia="Times New Roman" w:hAnsi="Georgia" w:cs="Times New Roman"/>
              </w:rPr>
            </w:pPr>
          </w:p>
        </w:tc>
      </w:tr>
    </w:tbl>
    <w:p w14:paraId="50A3D410" w14:textId="77777777" w:rsidR="00A01EC2" w:rsidRPr="00590148" w:rsidRDefault="00A01EC2" w:rsidP="00A01EC2">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14:paraId="380B538A" w14:textId="77777777" w:rsidR="00A01EC2" w:rsidRPr="00590148" w:rsidRDefault="00A01EC2" w:rsidP="00A01EC2">
      <w:pPr>
        <w:spacing w:after="0" w:line="240" w:lineRule="auto"/>
        <w:rPr>
          <w:rFonts w:ascii="Georgia" w:eastAsia="Times New Roman" w:hAnsi="Georgia" w:cs="Times New Roman"/>
        </w:rPr>
      </w:pPr>
    </w:p>
    <w:p w14:paraId="259093ED" w14:textId="77777777" w:rsidR="00A01EC2" w:rsidRPr="00590148" w:rsidRDefault="00A01EC2" w:rsidP="00A01EC2">
      <w:pPr>
        <w:numPr>
          <w:ilvl w:val="0"/>
          <w:numId w:val="10"/>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14:paraId="3687A6D1" w14:textId="77777777" w:rsidR="00A01EC2" w:rsidRPr="00590148" w:rsidRDefault="00A01EC2" w:rsidP="00A01EC2">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14:paraId="0D1770DA"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A01EC2" w:rsidRPr="00590148" w14:paraId="19328598" w14:textId="77777777" w:rsidTr="00BF1B1A">
        <w:trPr>
          <w:trHeight w:val="432"/>
        </w:trPr>
        <w:tc>
          <w:tcPr>
            <w:tcW w:w="2988" w:type="dxa"/>
            <w:tcBorders>
              <w:top w:val="nil"/>
              <w:left w:val="nil"/>
            </w:tcBorders>
            <w:vAlign w:val="center"/>
          </w:tcPr>
          <w:p w14:paraId="57511543"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14:paraId="5CA9A2C6"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14:paraId="72D6744C"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14:paraId="283876CE"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A01EC2" w:rsidRPr="00590148" w14:paraId="41962BED" w14:textId="77777777" w:rsidTr="00BF1B1A">
        <w:tc>
          <w:tcPr>
            <w:tcW w:w="2988" w:type="dxa"/>
          </w:tcPr>
          <w:p w14:paraId="423BDA02" w14:textId="77777777" w:rsidR="00A01EC2" w:rsidRPr="00590148"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units</w:t>
            </w:r>
            <w:r w:rsidR="00A01EC2" w:rsidRPr="00590148">
              <w:rPr>
                <w:rFonts w:ascii="Georgia" w:eastAsia="Times New Roman" w:hAnsi="Georgia" w:cs="Times New Roman"/>
              </w:rPr>
              <w:t>:</w:t>
            </w:r>
          </w:p>
          <w:p w14:paraId="0D2744A3" w14:textId="77777777" w:rsidR="00A01EC2" w:rsidRPr="00590148" w:rsidRDefault="00A01EC2" w:rsidP="00A01EC2">
            <w:pPr>
              <w:autoSpaceDE w:val="0"/>
              <w:autoSpaceDN w:val="0"/>
              <w:adjustRightInd w:val="0"/>
              <w:rPr>
                <w:rFonts w:ascii="Georgia" w:eastAsia="Times New Roman" w:hAnsi="Georgia" w:cs="Times New Roman"/>
              </w:rPr>
            </w:pPr>
          </w:p>
        </w:tc>
        <w:tc>
          <w:tcPr>
            <w:tcW w:w="2430" w:type="dxa"/>
          </w:tcPr>
          <w:p w14:paraId="3680E6C0"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2340" w:type="dxa"/>
          </w:tcPr>
          <w:p w14:paraId="0A211CCF" w14:textId="77777777" w:rsidR="00A01EC2" w:rsidRPr="00590148" w:rsidRDefault="00A01EC2" w:rsidP="00A01EC2">
            <w:pPr>
              <w:autoSpaceDE w:val="0"/>
              <w:autoSpaceDN w:val="0"/>
              <w:adjustRightInd w:val="0"/>
              <w:rPr>
                <w:rFonts w:ascii="Georgia" w:eastAsia="Times New Roman" w:hAnsi="Georgia" w:cs="Times New Roman"/>
              </w:rPr>
            </w:pPr>
          </w:p>
        </w:tc>
        <w:tc>
          <w:tcPr>
            <w:tcW w:w="2430" w:type="dxa"/>
          </w:tcPr>
          <w:p w14:paraId="335AE87F" w14:textId="77777777" w:rsidR="00A01EC2" w:rsidRPr="00590148" w:rsidRDefault="00A01EC2" w:rsidP="00A01EC2">
            <w:pPr>
              <w:autoSpaceDE w:val="0"/>
              <w:autoSpaceDN w:val="0"/>
              <w:adjustRightInd w:val="0"/>
              <w:rPr>
                <w:rFonts w:ascii="Georgia" w:eastAsia="Times New Roman" w:hAnsi="Georgia" w:cs="Times New Roman"/>
              </w:rPr>
            </w:pPr>
          </w:p>
        </w:tc>
      </w:tr>
      <w:tr w:rsidR="005F174A" w:rsidRPr="00590148" w14:paraId="1C95C5AE" w14:textId="77777777" w:rsidTr="00BF1B1A">
        <w:tc>
          <w:tcPr>
            <w:tcW w:w="2988" w:type="dxa"/>
          </w:tcPr>
          <w:p w14:paraId="391FEA21" w14:textId="77777777" w:rsidR="005F174A"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Structures:</w:t>
            </w:r>
          </w:p>
          <w:p w14:paraId="1865D553" w14:textId="77777777" w:rsidR="005F174A" w:rsidRDefault="005F174A" w:rsidP="00A01EC2">
            <w:pPr>
              <w:autoSpaceDE w:val="0"/>
              <w:autoSpaceDN w:val="0"/>
              <w:adjustRightInd w:val="0"/>
              <w:rPr>
                <w:rFonts w:ascii="Georgia" w:eastAsia="Times New Roman" w:hAnsi="Georgia" w:cs="Times New Roman"/>
              </w:rPr>
            </w:pPr>
          </w:p>
        </w:tc>
        <w:tc>
          <w:tcPr>
            <w:tcW w:w="2430" w:type="dxa"/>
          </w:tcPr>
          <w:p w14:paraId="15B582C2" w14:textId="77777777" w:rsidR="005F174A" w:rsidRPr="00590148" w:rsidRDefault="005F174A" w:rsidP="00A01EC2">
            <w:pPr>
              <w:autoSpaceDE w:val="0"/>
              <w:autoSpaceDN w:val="0"/>
              <w:adjustRightInd w:val="0"/>
              <w:jc w:val="right"/>
              <w:rPr>
                <w:rFonts w:ascii="Georgia" w:eastAsia="Times New Roman" w:hAnsi="Georgia" w:cs="Times New Roman"/>
              </w:rPr>
            </w:pPr>
          </w:p>
        </w:tc>
        <w:tc>
          <w:tcPr>
            <w:tcW w:w="2340" w:type="dxa"/>
          </w:tcPr>
          <w:p w14:paraId="6F660964" w14:textId="77777777" w:rsidR="005F174A" w:rsidRPr="00590148" w:rsidRDefault="005F174A" w:rsidP="00A01EC2">
            <w:pPr>
              <w:autoSpaceDE w:val="0"/>
              <w:autoSpaceDN w:val="0"/>
              <w:adjustRightInd w:val="0"/>
              <w:rPr>
                <w:rFonts w:ascii="Georgia" w:eastAsia="Times New Roman" w:hAnsi="Georgia" w:cs="Times New Roman"/>
              </w:rPr>
            </w:pPr>
          </w:p>
        </w:tc>
        <w:tc>
          <w:tcPr>
            <w:tcW w:w="2430" w:type="dxa"/>
          </w:tcPr>
          <w:p w14:paraId="38833505" w14:textId="77777777" w:rsidR="005F174A" w:rsidRPr="00590148" w:rsidRDefault="005F174A" w:rsidP="00A01EC2">
            <w:pPr>
              <w:autoSpaceDE w:val="0"/>
              <w:autoSpaceDN w:val="0"/>
              <w:adjustRightInd w:val="0"/>
              <w:rPr>
                <w:rFonts w:ascii="Georgia" w:eastAsia="Times New Roman" w:hAnsi="Georgia" w:cs="Times New Roman"/>
              </w:rPr>
            </w:pPr>
          </w:p>
        </w:tc>
      </w:tr>
      <w:tr w:rsidR="00E50475" w:rsidRPr="00590148" w14:paraId="12B69747" w14:textId="77777777" w:rsidTr="00BF1B1A">
        <w:tc>
          <w:tcPr>
            <w:tcW w:w="2988" w:type="dxa"/>
          </w:tcPr>
          <w:p w14:paraId="38CD54EA" w14:textId="77777777"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14:paraId="383F7165" w14:textId="77777777" w:rsidR="00E50475" w:rsidRPr="00590148" w:rsidRDefault="00E50475" w:rsidP="00A01EC2">
            <w:pPr>
              <w:autoSpaceDE w:val="0"/>
              <w:autoSpaceDN w:val="0"/>
              <w:adjustRightInd w:val="0"/>
              <w:rPr>
                <w:rFonts w:ascii="Georgia" w:eastAsia="Times New Roman" w:hAnsi="Georgia" w:cs="Times New Roman"/>
              </w:rPr>
            </w:pPr>
          </w:p>
        </w:tc>
        <w:tc>
          <w:tcPr>
            <w:tcW w:w="2430" w:type="dxa"/>
          </w:tcPr>
          <w:p w14:paraId="74EE081B" w14:textId="77777777"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14:paraId="6AB9DA88" w14:textId="77777777" w:rsidR="00E50475" w:rsidRPr="00590148" w:rsidRDefault="00E50475" w:rsidP="00A01EC2">
            <w:pPr>
              <w:autoSpaceDE w:val="0"/>
              <w:autoSpaceDN w:val="0"/>
              <w:adjustRightInd w:val="0"/>
              <w:rPr>
                <w:rFonts w:ascii="Georgia" w:eastAsia="Times New Roman" w:hAnsi="Georgia" w:cs="Times New Roman"/>
              </w:rPr>
            </w:pPr>
          </w:p>
        </w:tc>
        <w:tc>
          <w:tcPr>
            <w:tcW w:w="2430" w:type="dxa"/>
          </w:tcPr>
          <w:p w14:paraId="770194CE" w14:textId="77777777" w:rsidR="00E50475" w:rsidRPr="00590148" w:rsidRDefault="00E50475" w:rsidP="00A01EC2">
            <w:pPr>
              <w:autoSpaceDE w:val="0"/>
              <w:autoSpaceDN w:val="0"/>
              <w:adjustRightInd w:val="0"/>
              <w:rPr>
                <w:rFonts w:ascii="Georgia" w:eastAsia="Times New Roman" w:hAnsi="Georgia" w:cs="Times New Roman"/>
              </w:rPr>
            </w:pPr>
          </w:p>
        </w:tc>
      </w:tr>
      <w:tr w:rsidR="00E50475" w:rsidRPr="00590148" w14:paraId="63D6BE38" w14:textId="77777777" w:rsidTr="00BF1B1A">
        <w:tc>
          <w:tcPr>
            <w:tcW w:w="2988" w:type="dxa"/>
          </w:tcPr>
          <w:p w14:paraId="01D63CC3" w14:textId="77777777"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14:paraId="12E5C0A3"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131BDEBF"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2F3D1257"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4F55BFC"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3893F2AD" w14:textId="77777777" w:rsidTr="00BF1B1A">
        <w:tc>
          <w:tcPr>
            <w:tcW w:w="2988" w:type="dxa"/>
          </w:tcPr>
          <w:p w14:paraId="404C44DC" w14:textId="77777777"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Operating:</w:t>
            </w:r>
          </w:p>
          <w:p w14:paraId="48FA6F95"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4A9781CB"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315B1A58"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0F0E7465"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15C836DF" w14:textId="77777777" w:rsidTr="00BF1B1A">
        <w:tc>
          <w:tcPr>
            <w:tcW w:w="2988" w:type="dxa"/>
          </w:tcPr>
          <w:p w14:paraId="1ED1A23A" w14:textId="77777777"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14:paraId="6B495A91"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78246229"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26D6B7E8"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165A003F"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2B408B7B" w14:textId="77777777" w:rsidTr="00BF1B1A">
        <w:tc>
          <w:tcPr>
            <w:tcW w:w="2988" w:type="dxa"/>
          </w:tcPr>
          <w:p w14:paraId="3CEDD584" w14:textId="77777777"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14:paraId="0B24EDE4"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22C6FB81"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46AB35C4"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313A78FF"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1D0A2063" w14:textId="77777777" w:rsidTr="00BF1B1A">
        <w:tc>
          <w:tcPr>
            <w:tcW w:w="2988" w:type="dxa"/>
          </w:tcPr>
          <w:p w14:paraId="6633B40A" w14:textId="77777777" w:rsidR="00E50475" w:rsidRPr="00590148"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14:paraId="688ED2F9"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4A409783"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2B015C80"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6E466128"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3F3E2B1E" w14:textId="77777777" w:rsidTr="00BF1B1A">
        <w:tc>
          <w:tcPr>
            <w:tcW w:w="2988" w:type="dxa"/>
          </w:tcPr>
          <w:p w14:paraId="28893C53" w14:textId="77777777"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lastRenderedPageBreak/>
              <w:t>Total:</w:t>
            </w:r>
          </w:p>
          <w:p w14:paraId="33DC0522"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1ABDC00C"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7C7D45E7"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6CEF9BF0" w14:textId="77777777" w:rsidR="00E50475" w:rsidRPr="00590148" w:rsidRDefault="00E50475" w:rsidP="00E50475">
            <w:pPr>
              <w:autoSpaceDE w:val="0"/>
              <w:autoSpaceDN w:val="0"/>
              <w:adjustRightInd w:val="0"/>
              <w:rPr>
                <w:rFonts w:ascii="Georgia" w:eastAsia="Times New Roman" w:hAnsi="Georgia" w:cs="Times New Roman"/>
              </w:rPr>
            </w:pPr>
          </w:p>
        </w:tc>
      </w:tr>
    </w:tbl>
    <w:p w14:paraId="4F08EB26"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431F510" w14:textId="77777777" w:rsidR="00F94326" w:rsidRDefault="00F94326" w:rsidP="00B5465E">
      <w:pPr>
        <w:autoSpaceDE w:val="0"/>
        <w:autoSpaceDN w:val="0"/>
        <w:adjustRightInd w:val="0"/>
        <w:spacing w:after="0" w:line="240" w:lineRule="auto"/>
        <w:rPr>
          <w:rFonts w:ascii="Georgia" w:eastAsia="Times New Roman" w:hAnsi="Georgia" w:cs="Times New Roman"/>
        </w:rPr>
      </w:pPr>
    </w:p>
    <w:p w14:paraId="2B931BA3" w14:textId="77777777" w:rsidR="00C76E36" w:rsidRDefault="007C21D7" w:rsidP="00C76E36">
      <w:pPr>
        <w:pStyle w:val="ListParagraph"/>
        <w:numPr>
          <w:ilvl w:val="0"/>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14:paraId="4598183A"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76E64501"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14:paraId="7AF232B1" w14:textId="77777777"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14:paraId="388FAFE8"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14:paraId="7B5C17A4" w14:textId="77777777"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14:paraId="1703EFE8"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is the agency’s rate of turnover in management positions?  This should include the total number of management positions and the total number of turnover dur</w:t>
      </w:r>
      <w:r>
        <w:rPr>
          <w:rFonts w:ascii="Georgia" w:eastAsia="Times New Roman" w:hAnsi="Georgia" w:cs="Times New Roman"/>
        </w:rPr>
        <w:t>ing the last calendar year (2017) and year-to-date (2018</w:t>
      </w:r>
      <w:r w:rsidRPr="002B70C0">
        <w:rPr>
          <w:rFonts w:ascii="Georgia" w:eastAsia="Times New Roman" w:hAnsi="Georgia" w:cs="Times New Roman"/>
        </w:rPr>
        <w:t>).</w:t>
      </w:r>
    </w:p>
    <w:p w14:paraId="0D175E8B" w14:textId="77777777" w:rsidR="00C76E36" w:rsidRDefault="00C76E36" w:rsidP="00C76E36">
      <w:pPr>
        <w:pStyle w:val="ListParagraph"/>
        <w:spacing w:after="0"/>
        <w:rPr>
          <w:rFonts w:ascii="Georgia" w:eastAsia="Times New Roman" w:hAnsi="Georgia" w:cs="Times New Roman"/>
          <w:b/>
        </w:rPr>
      </w:pPr>
    </w:p>
    <w:p w14:paraId="5492A401"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14:paraId="18AAAC55" w14:textId="77777777" w:rsidR="00C76E36" w:rsidRPr="005112AC" w:rsidRDefault="00C76E36" w:rsidP="00C76E36">
      <w:pPr>
        <w:pStyle w:val="ListParagraph"/>
        <w:spacing w:after="0"/>
        <w:rPr>
          <w:rFonts w:ascii="Georgia" w:eastAsia="Times New Roman" w:hAnsi="Georgia" w:cs="Times New Roman"/>
          <w:b/>
        </w:rPr>
      </w:pPr>
    </w:p>
    <w:p w14:paraId="66A1F6EB"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14:paraId="6E8A7E7E" w14:textId="77777777" w:rsidR="00C76E36" w:rsidRPr="002B70C0" w:rsidRDefault="00C76E36" w:rsidP="00C76E36">
      <w:pPr>
        <w:pStyle w:val="ListParagraph"/>
        <w:numPr>
          <w:ilvl w:val="1"/>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federal dollars administered, including the name of the project, federal funder, amount, purpose, type of clients served.  </w:t>
      </w:r>
    </w:p>
    <w:p w14:paraId="5223A1E8" w14:textId="77777777"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14:paraId="3C071E1E"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14:paraId="781B40C2" w14:textId="77777777" w:rsidR="00C76E36" w:rsidRPr="002B70C0" w:rsidRDefault="00C76E36" w:rsidP="00C76E36">
      <w:pPr>
        <w:pStyle w:val="ListParagraph"/>
        <w:numPr>
          <w:ilvl w:val="1"/>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state dollars administered, including the name of the project, federal funder, amount, purpose, type of clients served.  </w:t>
      </w:r>
    </w:p>
    <w:p w14:paraId="489046D7" w14:textId="77777777"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14:paraId="61FA8364"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14:paraId="628F72A3" w14:textId="77777777" w:rsidR="00C76E36" w:rsidRPr="002B70C0" w:rsidRDefault="00C76E36" w:rsidP="00C76E36">
      <w:pPr>
        <w:pStyle w:val="ListParagraph"/>
        <w:numPr>
          <w:ilvl w:val="1"/>
          <w:numId w:val="37"/>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342DB2DA" w14:textId="77777777" w:rsidR="00C76E36" w:rsidRPr="002B70C0" w:rsidRDefault="00C76E36" w:rsidP="00C76E36">
      <w:pPr>
        <w:pStyle w:val="ListParagraph"/>
        <w:numPr>
          <w:ilvl w:val="1"/>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14:paraId="583334A7" w14:textId="77777777" w:rsidR="00C76E36" w:rsidRPr="005112AC" w:rsidRDefault="00C76E36" w:rsidP="00C76E36">
      <w:pPr>
        <w:pStyle w:val="ListParagraph"/>
        <w:spacing w:after="0"/>
        <w:rPr>
          <w:rFonts w:ascii="Georgia" w:eastAsia="Times New Roman" w:hAnsi="Georgia" w:cs="Times New Roman"/>
          <w:b/>
        </w:rPr>
      </w:pPr>
    </w:p>
    <w:p w14:paraId="3F77D43E" w14:textId="77777777" w:rsidR="00C76E36" w:rsidRPr="002B70C0" w:rsidRDefault="00C76E36" w:rsidP="00C76E36">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14:paraId="731625BD" w14:textId="77777777" w:rsidR="00C76E36" w:rsidRPr="002B70C0" w:rsidRDefault="00C76E36" w:rsidP="00C76E36">
      <w:pPr>
        <w:pStyle w:val="ListParagraph"/>
        <w:numPr>
          <w:ilvl w:val="1"/>
          <w:numId w:val="37"/>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33B2ADFC" w14:textId="77777777" w:rsidR="00C76E36" w:rsidRPr="002B70C0" w:rsidRDefault="00C76E36" w:rsidP="00C76E36">
      <w:pPr>
        <w:pStyle w:val="ListParagraph"/>
        <w:numPr>
          <w:ilvl w:val="1"/>
          <w:numId w:val="37"/>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14:paraId="68C96CCB" w14:textId="77777777" w:rsidR="00C76E36" w:rsidRDefault="00C76E36">
      <w:pPr>
        <w:rPr>
          <w:rFonts w:ascii="Georgia" w:eastAsia="Times New Roman" w:hAnsi="Georgia" w:cs="Times New Roman"/>
          <w:b/>
          <w:sz w:val="32"/>
          <w:szCs w:val="32"/>
        </w:rPr>
      </w:pPr>
      <w:r>
        <w:rPr>
          <w:rFonts w:ascii="Georgia" w:eastAsia="Times New Roman" w:hAnsi="Georgia" w:cs="Times New Roman"/>
          <w:b/>
          <w:sz w:val="32"/>
          <w:szCs w:val="32"/>
        </w:rPr>
        <w:br w:type="page"/>
      </w:r>
    </w:p>
    <w:p w14:paraId="125F9632" w14:textId="77777777" w:rsidR="00C76E36" w:rsidRPr="00A5037F" w:rsidRDefault="00C76E36" w:rsidP="00C37B9C">
      <w:pPr>
        <w:autoSpaceDE w:val="0"/>
        <w:autoSpaceDN w:val="0"/>
        <w:adjustRightInd w:val="0"/>
        <w:spacing w:after="0" w:line="240" w:lineRule="auto"/>
        <w:jc w:val="center"/>
        <w:outlineLvl w:val="0"/>
        <w:rPr>
          <w:rFonts w:ascii="Georgia" w:eastAsia="Times New Roman" w:hAnsi="Georgia" w:cs="Times New Roman"/>
          <w:b/>
          <w:sz w:val="32"/>
          <w:szCs w:val="32"/>
        </w:rPr>
      </w:pPr>
      <w:r w:rsidRPr="00A5037F">
        <w:rPr>
          <w:rFonts w:ascii="Georgia" w:eastAsia="Times New Roman" w:hAnsi="Georgia" w:cs="Times New Roman"/>
          <w:b/>
          <w:sz w:val="32"/>
          <w:szCs w:val="32"/>
        </w:rPr>
        <w:lastRenderedPageBreak/>
        <w:t>Appendix 1</w:t>
      </w:r>
    </w:p>
    <w:p w14:paraId="7811A599"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580AC994" w14:textId="77777777" w:rsidR="00C76E36" w:rsidRPr="0001326D" w:rsidRDefault="00C76E36" w:rsidP="00C37B9C">
      <w:pPr>
        <w:spacing w:after="0" w:line="240" w:lineRule="auto"/>
        <w:ind w:left="360"/>
        <w:outlineLvl w:val="0"/>
        <w:rPr>
          <w:rFonts w:ascii="Georgia" w:eastAsia="Times New Roman" w:hAnsi="Georgia" w:cs="Times New Roman"/>
          <w:u w:val="single"/>
        </w:rPr>
      </w:pPr>
      <w:r w:rsidRPr="0001326D">
        <w:rPr>
          <w:rFonts w:ascii="Georgia" w:eastAsia="Times New Roman" w:hAnsi="Georgia" w:cs="Times New Roman"/>
          <w:u w:val="single"/>
        </w:rPr>
        <w:t>If the proposed project is Rapid Re-housing</w:t>
      </w:r>
      <w:r>
        <w:rPr>
          <w:rFonts w:ascii="Georgia" w:eastAsia="Times New Roman" w:hAnsi="Georgia" w:cs="Times New Roman"/>
          <w:u w:val="single"/>
        </w:rPr>
        <w:t xml:space="preserve">, </w:t>
      </w:r>
      <w:r w:rsidRPr="0001326D">
        <w:rPr>
          <w:rFonts w:ascii="Georgia" w:eastAsia="Times New Roman" w:hAnsi="Georgia" w:cs="Times New Roman"/>
          <w:u w:val="single"/>
        </w:rPr>
        <w:t>answer the following questions:</w:t>
      </w:r>
    </w:p>
    <w:p w14:paraId="30E41B4B" w14:textId="77777777" w:rsidR="00C76E36" w:rsidRDefault="00C76E36" w:rsidP="00C76E36">
      <w:pPr>
        <w:spacing w:after="0" w:line="240" w:lineRule="auto"/>
        <w:ind w:left="360"/>
        <w:rPr>
          <w:rFonts w:ascii="Georgia" w:eastAsia="Times New Roman" w:hAnsi="Georgia" w:cs="Times New Roman"/>
        </w:rPr>
      </w:pPr>
    </w:p>
    <w:p w14:paraId="39F7CEA2" w14:textId="77777777" w:rsidR="00C76E36" w:rsidRPr="00A5037F"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Pr="00A5037F">
        <w:rPr>
          <w:rFonts w:ascii="Georgia" w:eastAsia="Times New Roman" w:hAnsi="Georgia" w:cs="Times New Roman"/>
        </w:rPr>
        <w:t xml:space="preserve">how people meeting the chronic homeless definition will be served in the community? </w:t>
      </w:r>
      <w:r>
        <w:rPr>
          <w:rFonts w:ascii="Georgia" w:eastAsia="Times New Roman" w:hAnsi="Georgia" w:cs="Times New Roman"/>
        </w:rPr>
        <w:t xml:space="preserve">  </w:t>
      </w:r>
    </w:p>
    <w:p w14:paraId="72BEF424" w14:textId="77777777" w:rsidR="00C76E36" w:rsidRDefault="00C76E36" w:rsidP="00C76E36">
      <w:pPr>
        <w:spacing w:after="0" w:line="240" w:lineRule="auto"/>
        <w:ind w:left="360"/>
        <w:rPr>
          <w:rFonts w:ascii="Georgia" w:eastAsia="Times New Roman" w:hAnsi="Georgia" w:cs="Times New Roman"/>
        </w:rPr>
      </w:pPr>
    </w:p>
    <w:p w14:paraId="22A8FA5F" w14:textId="77777777" w:rsidR="00C76E36" w:rsidRPr="00A5037F" w:rsidRDefault="00C76E36" w:rsidP="00C76E36">
      <w:pPr>
        <w:spacing w:after="0" w:line="240" w:lineRule="auto"/>
        <w:ind w:left="360"/>
        <w:rPr>
          <w:rFonts w:ascii="Georgia" w:eastAsia="Times New Roman" w:hAnsi="Georgia" w:cs="Times New Roman"/>
        </w:rPr>
      </w:pPr>
    </w:p>
    <w:p w14:paraId="4799DA90" w14:textId="77777777" w:rsidR="00C76E36" w:rsidRPr="00A5037F" w:rsidRDefault="00C76E36" w:rsidP="00C76E36">
      <w:pPr>
        <w:spacing w:after="0" w:line="240" w:lineRule="auto"/>
        <w:ind w:left="360"/>
        <w:rPr>
          <w:rFonts w:ascii="Georgia" w:eastAsia="Times New Roman" w:hAnsi="Georgia" w:cs="Times New Roman"/>
        </w:rPr>
      </w:pPr>
    </w:p>
    <w:p w14:paraId="7462AE29"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Describe</w:t>
      </w:r>
      <w:r w:rsidRPr="00A5037F">
        <w:rPr>
          <w:rFonts w:ascii="Georgia" w:eastAsia="Times New Roman" w:hAnsi="Georgia" w:cs="Times New Roman"/>
        </w:rPr>
        <w:t xml:space="preserve"> how people scoring a 7+ </w:t>
      </w:r>
      <w:r>
        <w:rPr>
          <w:rFonts w:ascii="Georgia" w:eastAsia="Times New Roman" w:hAnsi="Georgia" w:cs="Times New Roman"/>
        </w:rPr>
        <w:t xml:space="preserve">(of family 8+) </w:t>
      </w:r>
      <w:r w:rsidRPr="00A5037F">
        <w:rPr>
          <w:rFonts w:ascii="Georgia" w:eastAsia="Times New Roman" w:hAnsi="Georgia" w:cs="Times New Roman"/>
        </w:rPr>
        <w:t>on the VI-SPDAT will be served in the community?</w:t>
      </w:r>
      <w:r>
        <w:rPr>
          <w:rFonts w:ascii="Georgia" w:eastAsia="Times New Roman" w:hAnsi="Georgia" w:cs="Times New Roman"/>
        </w:rPr>
        <w:t xml:space="preserve"> </w:t>
      </w:r>
    </w:p>
    <w:p w14:paraId="08C051A9" w14:textId="77777777" w:rsidR="00C76E36" w:rsidRDefault="00C76E36" w:rsidP="00C76E36">
      <w:pPr>
        <w:spacing w:after="0" w:line="240" w:lineRule="auto"/>
        <w:ind w:left="360"/>
        <w:rPr>
          <w:rFonts w:ascii="Georgia" w:eastAsia="Times New Roman" w:hAnsi="Georgia" w:cs="Times New Roman"/>
        </w:rPr>
      </w:pPr>
    </w:p>
    <w:p w14:paraId="5509701F" w14:textId="77777777" w:rsidR="00C76E36" w:rsidRDefault="00C76E36" w:rsidP="00C76E36">
      <w:pPr>
        <w:spacing w:after="0" w:line="240" w:lineRule="auto"/>
        <w:ind w:left="360"/>
        <w:rPr>
          <w:rFonts w:ascii="Georgia" w:eastAsia="Times New Roman" w:hAnsi="Georgia" w:cs="Times New Roman"/>
        </w:rPr>
      </w:pPr>
    </w:p>
    <w:p w14:paraId="661F4A26" w14:textId="77777777" w:rsidR="00C76E36" w:rsidRDefault="00C76E36" w:rsidP="00C76E36">
      <w:pPr>
        <w:spacing w:after="0" w:line="240" w:lineRule="auto"/>
        <w:ind w:left="360"/>
        <w:rPr>
          <w:rFonts w:ascii="Georgia" w:eastAsia="Times New Roman" w:hAnsi="Georgia" w:cs="Times New Roman"/>
        </w:rPr>
      </w:pPr>
    </w:p>
    <w:p w14:paraId="596C7B6E"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(3)  What evidence is used to determine the need for Rapid Re-housing instead of Permanent Supportive Housing (PSH) in the community?</w:t>
      </w:r>
      <w:r w:rsidR="00010848">
        <w:rPr>
          <w:rFonts w:ascii="Georgia" w:eastAsia="Times New Roman" w:hAnsi="Georgia" w:cs="Times New Roman"/>
        </w:rPr>
        <w:t xml:space="preserve"> Explain the rationale for the evidence used in making this decision.</w:t>
      </w:r>
    </w:p>
    <w:p w14:paraId="31C80CD2" w14:textId="77777777" w:rsidR="00C76E36" w:rsidRDefault="00C76E36" w:rsidP="00C76E36">
      <w:pPr>
        <w:spacing w:after="0" w:line="240" w:lineRule="auto"/>
        <w:ind w:left="360"/>
        <w:rPr>
          <w:rFonts w:ascii="Georgia" w:eastAsia="Times New Roman" w:hAnsi="Georgia" w:cs="Times New Roman"/>
        </w:rPr>
      </w:pPr>
    </w:p>
    <w:p w14:paraId="62A0904E" w14:textId="77777777" w:rsidR="00C76E36" w:rsidRDefault="00C76E36" w:rsidP="00C76E36">
      <w:pPr>
        <w:spacing w:after="0" w:line="240" w:lineRule="auto"/>
        <w:ind w:left="360"/>
        <w:rPr>
          <w:rFonts w:ascii="Georgia" w:eastAsia="Times New Roman" w:hAnsi="Georgia" w:cs="Times New Roman"/>
        </w:rPr>
      </w:pPr>
    </w:p>
    <w:p w14:paraId="44CCED22"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(4)  Describe the difference between the ESG funded RRH project already in operation in the community and the proposed COC funded RRH.  This should include population, priorities, eligibility, etc.</w:t>
      </w:r>
    </w:p>
    <w:p w14:paraId="04B2014E" w14:textId="77777777" w:rsidR="00C76E36" w:rsidRDefault="00C76E36" w:rsidP="00C76E36">
      <w:pPr>
        <w:spacing w:after="0" w:line="240" w:lineRule="auto"/>
        <w:ind w:left="360"/>
        <w:rPr>
          <w:rFonts w:ascii="Georgia" w:eastAsia="Times New Roman" w:hAnsi="Georgia" w:cs="Times New Roman"/>
        </w:rPr>
      </w:pPr>
    </w:p>
    <w:p w14:paraId="3BE8B98B" w14:textId="77777777" w:rsidR="00C76E36" w:rsidRDefault="00C76E36" w:rsidP="00C76E36">
      <w:pPr>
        <w:spacing w:after="0" w:line="240" w:lineRule="auto"/>
        <w:ind w:left="360"/>
        <w:rPr>
          <w:rFonts w:ascii="Georgia" w:eastAsia="Times New Roman" w:hAnsi="Georgia" w:cs="Times New Roman"/>
        </w:rPr>
      </w:pPr>
    </w:p>
    <w:p w14:paraId="6A22E9C7" w14:textId="77777777" w:rsidR="00C76E36" w:rsidRDefault="00C76E36" w:rsidP="00C76E36">
      <w:pPr>
        <w:spacing w:after="0" w:line="240" w:lineRule="auto"/>
        <w:ind w:left="360"/>
        <w:rPr>
          <w:rFonts w:ascii="Georgia" w:eastAsia="Times New Roman" w:hAnsi="Georgia" w:cs="Times New Roman"/>
        </w:rPr>
      </w:pPr>
    </w:p>
    <w:p w14:paraId="586F60CA" w14:textId="77777777" w:rsidR="00C76E36" w:rsidRDefault="00C76E36" w:rsidP="00C76E36">
      <w:pPr>
        <w:spacing w:after="0" w:line="240" w:lineRule="auto"/>
        <w:ind w:left="360"/>
        <w:rPr>
          <w:rFonts w:ascii="Georgia" w:eastAsia="Times New Roman" w:hAnsi="Georgia" w:cs="Times New Roman"/>
        </w:rPr>
      </w:pPr>
    </w:p>
    <w:p w14:paraId="43E11BFF" w14:textId="77777777" w:rsidR="00C76E36" w:rsidRDefault="00C76E36" w:rsidP="00C76E36">
      <w:pPr>
        <w:spacing w:after="0" w:line="240" w:lineRule="auto"/>
        <w:ind w:left="360"/>
        <w:rPr>
          <w:rFonts w:ascii="Georgia" w:eastAsia="Times New Roman" w:hAnsi="Georgia" w:cs="Times New Roman"/>
        </w:rPr>
      </w:pPr>
    </w:p>
    <w:p w14:paraId="2DFBCDB8" w14:textId="77777777" w:rsidR="00C76E36" w:rsidRDefault="00C76E36" w:rsidP="00C76E36">
      <w:pPr>
        <w:spacing w:after="0" w:line="240" w:lineRule="auto"/>
        <w:ind w:left="360"/>
        <w:rPr>
          <w:rFonts w:ascii="Georgia" w:eastAsia="Times New Roman" w:hAnsi="Georgia" w:cs="Times New Roman"/>
        </w:rPr>
      </w:pPr>
    </w:p>
    <w:p w14:paraId="300FDBA5" w14:textId="77777777" w:rsidR="00C76E36" w:rsidRDefault="00C76E36" w:rsidP="00C76E36">
      <w:pPr>
        <w:spacing w:after="0" w:line="240" w:lineRule="auto"/>
        <w:ind w:left="360"/>
        <w:rPr>
          <w:rFonts w:ascii="Georgia" w:eastAsia="Times New Roman" w:hAnsi="Georgia" w:cs="Times New Roman"/>
        </w:rPr>
      </w:pPr>
    </w:p>
    <w:p w14:paraId="6B6A0D93" w14:textId="77777777" w:rsidR="00C76E36" w:rsidRDefault="00C76E36" w:rsidP="00C76E36">
      <w:pPr>
        <w:spacing w:after="0" w:line="240" w:lineRule="auto"/>
        <w:ind w:left="360"/>
        <w:rPr>
          <w:rFonts w:ascii="Georgia" w:eastAsia="Times New Roman" w:hAnsi="Georgia" w:cs="Times New Roman"/>
        </w:rPr>
      </w:pPr>
    </w:p>
    <w:p w14:paraId="5E97A8ED" w14:textId="77777777" w:rsidR="00C76E36" w:rsidRDefault="00C76E36" w:rsidP="00C37B9C">
      <w:pPr>
        <w:spacing w:after="0" w:line="240" w:lineRule="auto"/>
        <w:ind w:left="360"/>
        <w:outlineLvl w:val="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r>
        <w:rPr>
          <w:rFonts w:ascii="Georgia" w:eastAsia="Times New Roman" w:hAnsi="Georgia" w:cs="Times New Roman"/>
          <w:u w:val="single"/>
        </w:rPr>
        <w:t xml:space="preserve">Permanent Supportive Housing, </w:t>
      </w:r>
      <w:r w:rsidRPr="0001326D">
        <w:rPr>
          <w:rFonts w:ascii="Georgia" w:eastAsia="Times New Roman" w:hAnsi="Georgia" w:cs="Times New Roman"/>
          <w:u w:val="single"/>
        </w:rPr>
        <w:t>answer the following questions:</w:t>
      </w:r>
    </w:p>
    <w:p w14:paraId="7B3874EB" w14:textId="77777777" w:rsidR="00C76E36" w:rsidRDefault="00C76E36" w:rsidP="00C76E36">
      <w:pPr>
        <w:spacing w:after="0" w:line="240" w:lineRule="auto"/>
        <w:ind w:left="360"/>
        <w:rPr>
          <w:rFonts w:ascii="Georgia" w:eastAsia="Times New Roman" w:hAnsi="Georgia" w:cs="Times New Roman"/>
          <w:u w:val="single"/>
        </w:rPr>
      </w:pPr>
    </w:p>
    <w:p w14:paraId="3FEA5FFF"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Describe the outreach methods that will be used to ensure that all of the eligible chronic homeless individuals and families are identified for this project.</w:t>
      </w:r>
    </w:p>
    <w:p w14:paraId="1D718099" w14:textId="77777777" w:rsidR="00C76E36" w:rsidRDefault="00C76E36" w:rsidP="00C76E36">
      <w:pPr>
        <w:spacing w:after="0" w:line="240" w:lineRule="auto"/>
        <w:ind w:left="360"/>
        <w:rPr>
          <w:rFonts w:ascii="Georgia" w:eastAsia="Times New Roman" w:hAnsi="Georgia" w:cs="Times New Roman"/>
        </w:rPr>
      </w:pPr>
    </w:p>
    <w:p w14:paraId="265F2196" w14:textId="77777777" w:rsidR="00C76E36" w:rsidRDefault="00C76E36" w:rsidP="00C76E36">
      <w:pPr>
        <w:spacing w:after="0" w:line="240" w:lineRule="auto"/>
        <w:ind w:left="360"/>
        <w:rPr>
          <w:rFonts w:ascii="Georgia" w:eastAsia="Times New Roman" w:hAnsi="Georgia" w:cs="Times New Roman"/>
        </w:rPr>
      </w:pPr>
    </w:p>
    <w:p w14:paraId="2A982D38"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  Describe the collaboration with medical providers to ensure timely documentation on the disability verification form required for at least one adult in each household.</w:t>
      </w:r>
    </w:p>
    <w:p w14:paraId="2B0B79E3" w14:textId="77777777" w:rsidR="00C76E36" w:rsidRDefault="00C76E36" w:rsidP="00C76E36">
      <w:pPr>
        <w:spacing w:after="0" w:line="240" w:lineRule="auto"/>
        <w:ind w:left="360"/>
        <w:rPr>
          <w:rFonts w:ascii="Georgia" w:eastAsia="Times New Roman" w:hAnsi="Georgia" w:cs="Times New Roman"/>
        </w:rPr>
      </w:pPr>
    </w:p>
    <w:p w14:paraId="724FCA4F" w14:textId="77777777" w:rsidR="00C76E36" w:rsidRDefault="00C76E36" w:rsidP="00C76E36">
      <w:pPr>
        <w:spacing w:after="0" w:line="240" w:lineRule="auto"/>
        <w:ind w:left="360"/>
        <w:rPr>
          <w:rFonts w:ascii="Georgia" w:eastAsia="Times New Roman" w:hAnsi="Georgia" w:cs="Times New Roman"/>
        </w:rPr>
      </w:pPr>
    </w:p>
    <w:p w14:paraId="7A113886" w14:textId="7777777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(3)</w:t>
      </w:r>
      <w:r>
        <w:rPr>
          <w:rFonts w:ascii="Georgia" w:eastAsia="Times New Roman" w:hAnsi="Georgia" w:cs="Times New Roman"/>
        </w:rPr>
        <w:tab/>
        <w:t>Describe the exit strategy that the project will incorporate to encourage project participants to move on from the project when they no longer need or want the level of intensive case management that PSH entails.</w:t>
      </w:r>
    </w:p>
    <w:p w14:paraId="01B26864" w14:textId="77777777" w:rsidR="00C76E36" w:rsidRDefault="00C76E36" w:rsidP="00C76E36">
      <w:pPr>
        <w:spacing w:after="0" w:line="240" w:lineRule="auto"/>
        <w:ind w:left="360"/>
        <w:rPr>
          <w:rFonts w:ascii="Georgia" w:eastAsia="Times New Roman" w:hAnsi="Georgia" w:cs="Times New Roman"/>
        </w:rPr>
      </w:pPr>
    </w:p>
    <w:p w14:paraId="345B739C" w14:textId="77777777" w:rsidR="00C76E36" w:rsidRDefault="00C76E36" w:rsidP="00C76E36">
      <w:pPr>
        <w:spacing w:after="0" w:line="240" w:lineRule="auto"/>
        <w:ind w:left="360"/>
        <w:rPr>
          <w:rFonts w:ascii="Georgia" w:eastAsia="Times New Roman" w:hAnsi="Georgia" w:cs="Times New Roman"/>
        </w:rPr>
      </w:pPr>
    </w:p>
    <w:p w14:paraId="336EF2C1" w14:textId="77777777" w:rsidR="00C76E36" w:rsidRDefault="00C76E36" w:rsidP="00C76E36">
      <w:pPr>
        <w:spacing w:after="0" w:line="240" w:lineRule="auto"/>
        <w:ind w:left="360"/>
        <w:rPr>
          <w:rFonts w:ascii="Georgia" w:eastAsia="Times New Roman" w:hAnsi="Georgia" w:cs="Times New Roman"/>
        </w:rPr>
      </w:pPr>
    </w:p>
    <w:p w14:paraId="4263A0BE" w14:textId="77777777" w:rsidR="00C76E36" w:rsidRPr="0001326D"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 xml:space="preserve">(4) Using </w:t>
      </w:r>
      <w:r w:rsidR="00010848">
        <w:rPr>
          <w:rFonts w:ascii="Georgia" w:eastAsia="Times New Roman" w:hAnsi="Georgia" w:cs="Times New Roman"/>
        </w:rPr>
        <w:t xml:space="preserve">data from the PIT </w:t>
      </w:r>
      <w:r w:rsidR="00010848" w:rsidRPr="00010848">
        <w:rPr>
          <w:rFonts w:ascii="Georgia" w:eastAsia="Times New Roman" w:hAnsi="Georgia" w:cs="Times New Roman"/>
          <w:u w:val="single"/>
        </w:rPr>
        <w:t xml:space="preserve">and </w:t>
      </w:r>
      <w:r w:rsidR="00010848">
        <w:rPr>
          <w:rFonts w:ascii="Georgia" w:eastAsia="Times New Roman" w:hAnsi="Georgia" w:cs="Times New Roman"/>
        </w:rPr>
        <w:t xml:space="preserve">coordinated entry, </w:t>
      </w:r>
      <w:r>
        <w:rPr>
          <w:rFonts w:ascii="Georgia" w:eastAsia="Times New Roman" w:hAnsi="Georgia" w:cs="Times New Roman"/>
        </w:rPr>
        <w:t>describe the need that this project will meet in the community. If additional data sources are used, please identify and attach to this application.  This description should draw a connection from the project description, units and beds requested, services provided, and target population identified and supported specifically with data.</w:t>
      </w:r>
    </w:p>
    <w:p w14:paraId="031A6F92" w14:textId="77777777" w:rsidR="00C76E36" w:rsidRDefault="00C76E36" w:rsidP="00C76E36">
      <w:pPr>
        <w:rPr>
          <w:rFonts w:ascii="Georgia" w:eastAsia="Times New Roman" w:hAnsi="Georgia" w:cs="Times New Roman"/>
          <w:b/>
          <w:u w:val="single"/>
        </w:rPr>
      </w:pPr>
      <w:r>
        <w:rPr>
          <w:rFonts w:ascii="Georgia" w:eastAsia="Times New Roman" w:hAnsi="Georgia" w:cs="Times New Roman"/>
        </w:rPr>
        <w:tab/>
      </w:r>
    </w:p>
    <w:p w14:paraId="2836DFA6" w14:textId="77777777" w:rsidR="00C76E36" w:rsidRDefault="00C76E36" w:rsidP="00C37B9C">
      <w:pPr>
        <w:jc w:val="center"/>
        <w:outlineLvl w:val="0"/>
        <w:rPr>
          <w:rFonts w:ascii="Georgia" w:eastAsia="Times New Roman" w:hAnsi="Georgia" w:cs="Times New Roman"/>
          <w:b/>
          <w:sz w:val="32"/>
          <w:szCs w:val="32"/>
        </w:rPr>
      </w:pPr>
      <w:r>
        <w:rPr>
          <w:rFonts w:ascii="Georgia" w:eastAsia="Times New Roman" w:hAnsi="Georgia" w:cs="Times New Roman"/>
          <w:b/>
          <w:sz w:val="32"/>
          <w:szCs w:val="32"/>
        </w:rPr>
        <w:lastRenderedPageBreak/>
        <w:t>Required Attachments</w:t>
      </w:r>
    </w:p>
    <w:p w14:paraId="5C2EB235" w14:textId="77777777" w:rsidR="00C76E36" w:rsidRDefault="00C76E36" w:rsidP="00C76E36">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14:paraId="06777000" w14:textId="77777777" w:rsidR="00C76E36" w:rsidRDefault="00C76E36" w:rsidP="00C76E36">
      <w:pPr>
        <w:pStyle w:val="ListParagraph"/>
        <w:spacing w:after="0" w:line="240" w:lineRule="auto"/>
        <w:rPr>
          <w:rFonts w:ascii="Georgia" w:eastAsia="Times New Roman" w:hAnsi="Georgia" w:cs="Times New Roman"/>
        </w:rPr>
      </w:pPr>
    </w:p>
    <w:p w14:paraId="2F107430" w14:textId="77777777" w:rsidR="00C76E36" w:rsidRDefault="00C76E36" w:rsidP="00C76E36">
      <w:pPr>
        <w:pStyle w:val="ListParagraph"/>
        <w:spacing w:after="0" w:line="240" w:lineRule="auto"/>
        <w:rPr>
          <w:rFonts w:ascii="Georgia" w:eastAsia="Times New Roman" w:hAnsi="Georgia" w:cs="Times New Roman"/>
        </w:rPr>
      </w:pPr>
    </w:p>
    <w:p w14:paraId="25461428" w14:textId="77777777" w:rsidR="00C76E36" w:rsidRDefault="00C76E36" w:rsidP="00C76E36">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coalition.  </w:t>
      </w:r>
      <w:r w:rsidR="005914D6">
        <w:rPr>
          <w:rFonts w:ascii="Georgia" w:eastAsia="Times New Roman" w:hAnsi="Georgia" w:cs="Times New Roman"/>
        </w:rPr>
        <w:t>The letters must be dated no earlier than 7/10/18.</w:t>
      </w:r>
    </w:p>
    <w:p w14:paraId="0C7FF749" w14:textId="77777777" w:rsidR="00C76E36" w:rsidRPr="00F06E8C" w:rsidRDefault="00C76E36" w:rsidP="00C76E36">
      <w:pPr>
        <w:spacing w:after="0" w:line="240" w:lineRule="auto"/>
        <w:ind w:left="360"/>
        <w:rPr>
          <w:rFonts w:ascii="Georgia" w:eastAsia="Times New Roman" w:hAnsi="Georgia" w:cs="Times New Roman"/>
        </w:rPr>
      </w:pPr>
    </w:p>
    <w:p w14:paraId="243E5A34" w14:textId="77777777" w:rsidR="00C76E36" w:rsidRDefault="00C76E36" w:rsidP="00C76E36">
      <w:pPr>
        <w:pStyle w:val="ListParagraph"/>
        <w:spacing w:after="0" w:line="240" w:lineRule="auto"/>
        <w:rPr>
          <w:rFonts w:ascii="Georgia" w:eastAsia="Times New Roman" w:hAnsi="Georgia" w:cs="Times New Roman"/>
        </w:rPr>
      </w:pPr>
    </w:p>
    <w:p w14:paraId="07173697" w14:textId="77777777" w:rsidR="00C76E36" w:rsidRDefault="00C76E36" w:rsidP="00C76E36">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 The letters must be dated no earlier than 7/10/18.</w:t>
      </w:r>
    </w:p>
    <w:p w14:paraId="2095ED17" w14:textId="77777777" w:rsidR="00BF1B1A" w:rsidRDefault="00BF1B1A" w:rsidP="00BF1B1A">
      <w:pPr>
        <w:pStyle w:val="ListParagraph"/>
        <w:spacing w:after="0" w:line="240" w:lineRule="auto"/>
        <w:rPr>
          <w:rFonts w:ascii="Georgia" w:eastAsia="Times New Roman" w:hAnsi="Georgia" w:cs="Times New Roman"/>
        </w:rPr>
      </w:pPr>
    </w:p>
    <w:p w14:paraId="32B5419B" w14:textId="77777777" w:rsidR="00C76E36" w:rsidRDefault="00C76E36" w:rsidP="00C76E36">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14:paraId="6EA29E43" w14:textId="77777777" w:rsidR="007731A9" w:rsidRDefault="007731A9" w:rsidP="00754AD0">
      <w:pPr>
        <w:pStyle w:val="ListParagraph"/>
        <w:numPr>
          <w:ilvl w:val="0"/>
          <w:numId w:val="29"/>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t>
      </w:r>
      <w:r w:rsidR="00C76E36" w:rsidRPr="00BF1B1A">
        <w:rPr>
          <w:rFonts w:ascii="Georgia" w:eastAsia="Times New Roman" w:hAnsi="Georgia" w:cs="Times New Roman"/>
        </w:rPr>
        <w:t xml:space="preserve">what the need in the community is </w:t>
      </w:r>
      <w:r w:rsidR="00C76E36" w:rsidRPr="00BF1B1A">
        <w:rPr>
          <w:rFonts w:ascii="Georgia" w:eastAsia="Times New Roman" w:hAnsi="Georgia" w:cs="Times New Roman"/>
          <w:u w:val="single"/>
        </w:rPr>
        <w:t>and</w:t>
      </w:r>
      <w:r w:rsidR="00C76E36" w:rsidRPr="00BF1B1A">
        <w:rPr>
          <w:rFonts w:ascii="Georgia" w:eastAsia="Times New Roman" w:hAnsi="Georgia" w:cs="Times New Roman"/>
        </w:rPr>
        <w:t xml:space="preserve"> how this proposed project will meet that need.</w:t>
      </w:r>
    </w:p>
    <w:p w14:paraId="6F9E7110" w14:textId="77777777" w:rsidR="00BF1B1A" w:rsidRDefault="00BF1B1A" w:rsidP="00BF1B1A">
      <w:pPr>
        <w:spacing w:after="0" w:line="240" w:lineRule="auto"/>
        <w:rPr>
          <w:rFonts w:ascii="Georgia" w:eastAsia="Times New Roman" w:hAnsi="Georgia" w:cs="Times New Roman"/>
        </w:rPr>
      </w:pPr>
    </w:p>
    <w:p w14:paraId="2C64756A" w14:textId="77777777" w:rsidR="00BF1B1A" w:rsidRPr="00BF1B1A" w:rsidRDefault="00BF1B1A" w:rsidP="00BF1B1A">
      <w:pPr>
        <w:spacing w:after="0" w:line="240" w:lineRule="auto"/>
        <w:rPr>
          <w:rFonts w:ascii="Georgia" w:eastAsia="Times New Roman" w:hAnsi="Georgia" w:cs="Times New Roman"/>
        </w:rPr>
      </w:pPr>
    </w:p>
    <w:p w14:paraId="24F92E10" w14:textId="77777777" w:rsidR="007731A9" w:rsidRPr="007731A9" w:rsidRDefault="007731A9" w:rsidP="007731A9">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A PDF copy of the FY2017 CoC Renewal Project Application submitted to HUD during last year’s competition.</w:t>
      </w:r>
    </w:p>
    <w:p w14:paraId="0668EB64" w14:textId="77777777" w:rsidR="00C76E36" w:rsidRPr="003F41DE" w:rsidRDefault="00C76E36" w:rsidP="00C76E36">
      <w:pPr>
        <w:spacing w:after="0" w:line="240" w:lineRule="auto"/>
        <w:ind w:left="360"/>
        <w:rPr>
          <w:rFonts w:ascii="Georgia" w:eastAsia="Times New Roman" w:hAnsi="Georgia" w:cs="Times New Roman"/>
          <w:b/>
        </w:rPr>
      </w:pPr>
    </w:p>
    <w:p w14:paraId="021B0B10" w14:textId="77777777" w:rsidR="00C76E36" w:rsidRPr="00A5037F" w:rsidRDefault="00C76E36" w:rsidP="00C76E36">
      <w:pPr>
        <w:spacing w:after="0" w:line="240" w:lineRule="auto"/>
        <w:ind w:left="360"/>
        <w:rPr>
          <w:rFonts w:ascii="Georgia" w:eastAsia="Times New Roman" w:hAnsi="Georgia" w:cs="Times New Roman"/>
        </w:rPr>
      </w:pPr>
    </w:p>
    <w:p w14:paraId="62840CF9" w14:textId="77777777" w:rsidR="00C76E36" w:rsidRDefault="00C76E36" w:rsidP="00C76E36">
      <w:pPr>
        <w:autoSpaceDE w:val="0"/>
        <w:autoSpaceDN w:val="0"/>
        <w:adjustRightInd w:val="0"/>
        <w:spacing w:after="0" w:line="240" w:lineRule="auto"/>
        <w:rPr>
          <w:rFonts w:ascii="Georgia" w:eastAsia="Times New Roman" w:hAnsi="Georgia" w:cs="Times New Roman"/>
          <w:b/>
        </w:rPr>
      </w:pPr>
    </w:p>
    <w:p w14:paraId="7EF29415" w14:textId="77777777" w:rsidR="00C76E36" w:rsidRDefault="00C76E36" w:rsidP="00C76E36">
      <w:pPr>
        <w:spacing w:after="0" w:line="240" w:lineRule="auto"/>
        <w:rPr>
          <w:rFonts w:ascii="Georgia" w:eastAsia="Times New Roman" w:hAnsi="Georgia" w:cs="Times New Roman"/>
          <w:b/>
        </w:rPr>
      </w:pPr>
    </w:p>
    <w:p w14:paraId="3B27E27D" w14:textId="77777777"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10"/>
      <w:footerReference w:type="default" r:id="rId11"/>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0A98" w14:textId="77777777" w:rsidR="00D129B5" w:rsidRDefault="00D129B5" w:rsidP="00064560">
      <w:pPr>
        <w:spacing w:after="0" w:line="240" w:lineRule="auto"/>
      </w:pPr>
      <w:r>
        <w:separator/>
      </w:r>
    </w:p>
  </w:endnote>
  <w:endnote w:type="continuationSeparator" w:id="0">
    <w:p w14:paraId="03713288" w14:textId="77777777" w:rsidR="00D129B5" w:rsidRDefault="00D129B5"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60195"/>
      <w:docPartObj>
        <w:docPartGallery w:val="Page Numbers (Bottom of Page)"/>
        <w:docPartUnique/>
      </w:docPartObj>
    </w:sdtPr>
    <w:sdtEndPr>
      <w:rPr>
        <w:noProof/>
      </w:rPr>
    </w:sdtEndPr>
    <w:sdtContent>
      <w:p w14:paraId="0159C05E" w14:textId="77777777" w:rsidR="00754AD0" w:rsidRDefault="00754AD0">
        <w:pPr>
          <w:pStyle w:val="Footer"/>
          <w:jc w:val="right"/>
        </w:pPr>
        <w:r>
          <w:fldChar w:fldCharType="begin"/>
        </w:r>
        <w:r>
          <w:instrText xml:space="preserve"> PAGE   \* MERGEFORMAT </w:instrText>
        </w:r>
        <w:r>
          <w:fldChar w:fldCharType="separate"/>
        </w:r>
        <w:r w:rsidR="00C37B9C">
          <w:rPr>
            <w:noProof/>
          </w:rPr>
          <w:t>2</w:t>
        </w:r>
        <w:r>
          <w:rPr>
            <w:noProof/>
          </w:rPr>
          <w:fldChar w:fldCharType="end"/>
        </w:r>
      </w:p>
    </w:sdtContent>
  </w:sdt>
  <w:p w14:paraId="6B357551" w14:textId="77777777" w:rsidR="00754AD0" w:rsidRDefault="00754A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EA4E" w14:textId="77777777" w:rsidR="00D129B5" w:rsidRDefault="00D129B5" w:rsidP="00064560">
      <w:pPr>
        <w:spacing w:after="0" w:line="240" w:lineRule="auto"/>
      </w:pPr>
      <w:r>
        <w:separator/>
      </w:r>
    </w:p>
  </w:footnote>
  <w:footnote w:type="continuationSeparator" w:id="0">
    <w:p w14:paraId="6EBD0FC4" w14:textId="77777777" w:rsidR="00D129B5" w:rsidRDefault="00D129B5" w:rsidP="00064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F2C0" w14:textId="77777777" w:rsidR="00754AD0" w:rsidRDefault="00754AD0" w:rsidP="00590148">
    <w:pPr>
      <w:pStyle w:val="Header"/>
      <w:jc w:val="right"/>
    </w:pPr>
    <w:r>
      <w:rPr>
        <w:noProof/>
      </w:rPr>
      <w:drawing>
        <wp:inline distT="0" distB="0" distL="0" distR="0" wp14:anchorId="349290CE" wp14:editId="75CA0A3F">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36027882" w14:textId="77777777" w:rsidR="00754AD0" w:rsidRDefault="00754A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0CE4"/>
    <w:multiLevelType w:val="hybridMultilevel"/>
    <w:tmpl w:val="698E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E7460"/>
    <w:multiLevelType w:val="hybridMultilevel"/>
    <w:tmpl w:val="BE8A55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062141"/>
    <w:multiLevelType w:val="hybridMultilevel"/>
    <w:tmpl w:val="0698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C92768"/>
    <w:multiLevelType w:val="hybridMultilevel"/>
    <w:tmpl w:val="E45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9220C"/>
    <w:multiLevelType w:val="hybridMultilevel"/>
    <w:tmpl w:val="ACC8F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8D30AAE"/>
    <w:multiLevelType w:val="hybridMultilevel"/>
    <w:tmpl w:val="08725548"/>
    <w:lvl w:ilvl="0" w:tplc="A4C80B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96F8F"/>
    <w:multiLevelType w:val="hybridMultilevel"/>
    <w:tmpl w:val="38B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C5EFF"/>
    <w:multiLevelType w:val="hybridMultilevel"/>
    <w:tmpl w:val="5AD62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B0E95"/>
    <w:multiLevelType w:val="hybridMultilevel"/>
    <w:tmpl w:val="481A7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405C6"/>
    <w:multiLevelType w:val="hybridMultilevel"/>
    <w:tmpl w:val="4930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F6D3D"/>
    <w:multiLevelType w:val="hybridMultilevel"/>
    <w:tmpl w:val="556450D0"/>
    <w:lvl w:ilvl="0" w:tplc="A824F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B0685"/>
    <w:multiLevelType w:val="hybridMultilevel"/>
    <w:tmpl w:val="A75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9B53F7"/>
    <w:multiLevelType w:val="hybridMultilevel"/>
    <w:tmpl w:val="D8E6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DE40F1"/>
    <w:multiLevelType w:val="hybridMultilevel"/>
    <w:tmpl w:val="164E1842"/>
    <w:lvl w:ilvl="0" w:tplc="2A78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35D2E"/>
    <w:multiLevelType w:val="hybridMultilevel"/>
    <w:tmpl w:val="034A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B78FA"/>
    <w:multiLevelType w:val="hybridMultilevel"/>
    <w:tmpl w:val="404888A2"/>
    <w:lvl w:ilvl="0" w:tplc="E2FED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B2059D"/>
    <w:multiLevelType w:val="hybridMultilevel"/>
    <w:tmpl w:val="F03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501055"/>
    <w:multiLevelType w:val="hybridMultilevel"/>
    <w:tmpl w:val="BF4EC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16B4D"/>
    <w:multiLevelType w:val="hybridMultilevel"/>
    <w:tmpl w:val="7CC65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E7CB0"/>
    <w:multiLevelType w:val="hybridMultilevel"/>
    <w:tmpl w:val="58E2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A72F6"/>
    <w:multiLevelType w:val="hybridMultilevel"/>
    <w:tmpl w:val="191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7BB051D"/>
    <w:multiLevelType w:val="hybridMultilevel"/>
    <w:tmpl w:val="C0D8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140C36"/>
    <w:multiLevelType w:val="hybridMultilevel"/>
    <w:tmpl w:val="4CDC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29"/>
  </w:num>
  <w:num w:numId="4">
    <w:abstractNumId w:val="24"/>
  </w:num>
  <w:num w:numId="5">
    <w:abstractNumId w:val="4"/>
  </w:num>
  <w:num w:numId="6">
    <w:abstractNumId w:val="15"/>
  </w:num>
  <w:num w:numId="7">
    <w:abstractNumId w:val="36"/>
  </w:num>
  <w:num w:numId="8">
    <w:abstractNumId w:val="47"/>
  </w:num>
  <w:num w:numId="9">
    <w:abstractNumId w:val="6"/>
  </w:num>
  <w:num w:numId="10">
    <w:abstractNumId w:val="21"/>
  </w:num>
  <w:num w:numId="11">
    <w:abstractNumId w:val="41"/>
  </w:num>
  <w:num w:numId="12">
    <w:abstractNumId w:val="43"/>
  </w:num>
  <w:num w:numId="13">
    <w:abstractNumId w:val="16"/>
  </w:num>
  <w:num w:numId="14">
    <w:abstractNumId w:val="14"/>
  </w:num>
  <w:num w:numId="15">
    <w:abstractNumId w:val="13"/>
  </w:num>
  <w:num w:numId="16">
    <w:abstractNumId w:val="0"/>
  </w:num>
  <w:num w:numId="17">
    <w:abstractNumId w:val="35"/>
  </w:num>
  <w:num w:numId="18">
    <w:abstractNumId w:val="19"/>
  </w:num>
  <w:num w:numId="19">
    <w:abstractNumId w:val="18"/>
  </w:num>
  <w:num w:numId="20">
    <w:abstractNumId w:val="32"/>
  </w:num>
  <w:num w:numId="21">
    <w:abstractNumId w:val="27"/>
  </w:num>
  <w:num w:numId="22">
    <w:abstractNumId w:val="23"/>
  </w:num>
  <w:num w:numId="23">
    <w:abstractNumId w:val="22"/>
  </w:num>
  <w:num w:numId="24">
    <w:abstractNumId w:val="28"/>
  </w:num>
  <w:num w:numId="25">
    <w:abstractNumId w:val="44"/>
  </w:num>
  <w:num w:numId="26">
    <w:abstractNumId w:val="20"/>
  </w:num>
  <w:num w:numId="27">
    <w:abstractNumId w:val="9"/>
  </w:num>
  <w:num w:numId="28">
    <w:abstractNumId w:val="30"/>
  </w:num>
  <w:num w:numId="29">
    <w:abstractNumId w:val="46"/>
  </w:num>
  <w:num w:numId="30">
    <w:abstractNumId w:val="48"/>
  </w:num>
  <w:num w:numId="31">
    <w:abstractNumId w:val="3"/>
  </w:num>
  <w:num w:numId="32">
    <w:abstractNumId w:val="10"/>
  </w:num>
  <w:num w:numId="33">
    <w:abstractNumId w:val="42"/>
  </w:num>
  <w:num w:numId="34">
    <w:abstractNumId w:val="31"/>
  </w:num>
  <w:num w:numId="35">
    <w:abstractNumId w:val="45"/>
  </w:num>
  <w:num w:numId="36">
    <w:abstractNumId w:val="33"/>
  </w:num>
  <w:num w:numId="37">
    <w:abstractNumId w:val="38"/>
  </w:num>
  <w:num w:numId="38">
    <w:abstractNumId w:val="26"/>
  </w:num>
  <w:num w:numId="39">
    <w:abstractNumId w:val="40"/>
  </w:num>
  <w:num w:numId="40">
    <w:abstractNumId w:val="1"/>
  </w:num>
  <w:num w:numId="41">
    <w:abstractNumId w:val="2"/>
  </w:num>
  <w:num w:numId="42">
    <w:abstractNumId w:val="39"/>
  </w:num>
  <w:num w:numId="43">
    <w:abstractNumId w:val="11"/>
  </w:num>
  <w:num w:numId="44">
    <w:abstractNumId w:val="17"/>
  </w:num>
  <w:num w:numId="45">
    <w:abstractNumId w:val="5"/>
  </w:num>
  <w:num w:numId="46">
    <w:abstractNumId w:val="7"/>
  </w:num>
  <w:num w:numId="47">
    <w:abstractNumId w:val="12"/>
  </w:num>
  <w:num w:numId="48">
    <w:abstractNumId w:val="3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2"/>
    <w:rsid w:val="000003C1"/>
    <w:rsid w:val="00010848"/>
    <w:rsid w:val="0001253C"/>
    <w:rsid w:val="00012B50"/>
    <w:rsid w:val="0001326D"/>
    <w:rsid w:val="000314C2"/>
    <w:rsid w:val="00042A10"/>
    <w:rsid w:val="00050622"/>
    <w:rsid w:val="00064560"/>
    <w:rsid w:val="000A4CDE"/>
    <w:rsid w:val="000B5654"/>
    <w:rsid w:val="000C78B4"/>
    <w:rsid w:val="000D218A"/>
    <w:rsid w:val="000D7E86"/>
    <w:rsid w:val="000E137B"/>
    <w:rsid w:val="000E62E0"/>
    <w:rsid w:val="00102131"/>
    <w:rsid w:val="00105728"/>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69EE"/>
    <w:rsid w:val="001A18AD"/>
    <w:rsid w:val="001B64F1"/>
    <w:rsid w:val="001D345C"/>
    <w:rsid w:val="001F21D8"/>
    <w:rsid w:val="002062E3"/>
    <w:rsid w:val="00215B9E"/>
    <w:rsid w:val="00222932"/>
    <w:rsid w:val="00225010"/>
    <w:rsid w:val="00226171"/>
    <w:rsid w:val="00231559"/>
    <w:rsid w:val="0023193F"/>
    <w:rsid w:val="00257F2E"/>
    <w:rsid w:val="00260154"/>
    <w:rsid w:val="00265E2E"/>
    <w:rsid w:val="00267709"/>
    <w:rsid w:val="00282C76"/>
    <w:rsid w:val="00284FEB"/>
    <w:rsid w:val="00287DF3"/>
    <w:rsid w:val="002C12DE"/>
    <w:rsid w:val="002C1EC7"/>
    <w:rsid w:val="002C7B5D"/>
    <w:rsid w:val="002E6A6B"/>
    <w:rsid w:val="002F0EA1"/>
    <w:rsid w:val="002F3EFF"/>
    <w:rsid w:val="00300A62"/>
    <w:rsid w:val="00313E40"/>
    <w:rsid w:val="00320FFE"/>
    <w:rsid w:val="00322DE4"/>
    <w:rsid w:val="00323230"/>
    <w:rsid w:val="00323C7B"/>
    <w:rsid w:val="00327678"/>
    <w:rsid w:val="00337780"/>
    <w:rsid w:val="00346B72"/>
    <w:rsid w:val="00353BCD"/>
    <w:rsid w:val="00370738"/>
    <w:rsid w:val="00375A07"/>
    <w:rsid w:val="00380605"/>
    <w:rsid w:val="00380CD3"/>
    <w:rsid w:val="00381EFE"/>
    <w:rsid w:val="00383D6A"/>
    <w:rsid w:val="003958BA"/>
    <w:rsid w:val="003A339C"/>
    <w:rsid w:val="003A394F"/>
    <w:rsid w:val="003B065B"/>
    <w:rsid w:val="003B2A7B"/>
    <w:rsid w:val="003D595F"/>
    <w:rsid w:val="003E44FB"/>
    <w:rsid w:val="003E743E"/>
    <w:rsid w:val="003F41DE"/>
    <w:rsid w:val="00420C0F"/>
    <w:rsid w:val="00436C6A"/>
    <w:rsid w:val="0044132A"/>
    <w:rsid w:val="004553DE"/>
    <w:rsid w:val="00460C15"/>
    <w:rsid w:val="00461ECE"/>
    <w:rsid w:val="0047090E"/>
    <w:rsid w:val="00472F2E"/>
    <w:rsid w:val="004950D9"/>
    <w:rsid w:val="004C478C"/>
    <w:rsid w:val="004D33BD"/>
    <w:rsid w:val="004F0806"/>
    <w:rsid w:val="005008C9"/>
    <w:rsid w:val="00506AFF"/>
    <w:rsid w:val="00511584"/>
    <w:rsid w:val="00511DA7"/>
    <w:rsid w:val="00512198"/>
    <w:rsid w:val="00522CD3"/>
    <w:rsid w:val="005246DD"/>
    <w:rsid w:val="00534610"/>
    <w:rsid w:val="00554245"/>
    <w:rsid w:val="00563B1A"/>
    <w:rsid w:val="00590148"/>
    <w:rsid w:val="00590EBA"/>
    <w:rsid w:val="005914D6"/>
    <w:rsid w:val="005A697A"/>
    <w:rsid w:val="005B7FC1"/>
    <w:rsid w:val="005D31DF"/>
    <w:rsid w:val="005D5E8E"/>
    <w:rsid w:val="005E0F6D"/>
    <w:rsid w:val="005F174A"/>
    <w:rsid w:val="005F301B"/>
    <w:rsid w:val="005F3557"/>
    <w:rsid w:val="0062449F"/>
    <w:rsid w:val="00654505"/>
    <w:rsid w:val="006605C3"/>
    <w:rsid w:val="006856AF"/>
    <w:rsid w:val="00694113"/>
    <w:rsid w:val="006A2699"/>
    <w:rsid w:val="006B7F63"/>
    <w:rsid w:val="006F0537"/>
    <w:rsid w:val="00720273"/>
    <w:rsid w:val="00721627"/>
    <w:rsid w:val="007264A2"/>
    <w:rsid w:val="00730560"/>
    <w:rsid w:val="00731FA7"/>
    <w:rsid w:val="00754AD0"/>
    <w:rsid w:val="007570F2"/>
    <w:rsid w:val="00770A76"/>
    <w:rsid w:val="00770B1F"/>
    <w:rsid w:val="00771855"/>
    <w:rsid w:val="007731A9"/>
    <w:rsid w:val="00774CB5"/>
    <w:rsid w:val="007930D5"/>
    <w:rsid w:val="00797124"/>
    <w:rsid w:val="007A3F24"/>
    <w:rsid w:val="007C21D7"/>
    <w:rsid w:val="00816BA7"/>
    <w:rsid w:val="0083779F"/>
    <w:rsid w:val="008453C4"/>
    <w:rsid w:val="00862154"/>
    <w:rsid w:val="00881F4B"/>
    <w:rsid w:val="008A23A3"/>
    <w:rsid w:val="008B090C"/>
    <w:rsid w:val="008D0FD3"/>
    <w:rsid w:val="008D24A0"/>
    <w:rsid w:val="0091250E"/>
    <w:rsid w:val="009165E8"/>
    <w:rsid w:val="0091726E"/>
    <w:rsid w:val="00935612"/>
    <w:rsid w:val="00943847"/>
    <w:rsid w:val="009549D7"/>
    <w:rsid w:val="00956EE3"/>
    <w:rsid w:val="009A2F60"/>
    <w:rsid w:val="009A3BB3"/>
    <w:rsid w:val="009A40EF"/>
    <w:rsid w:val="009C0AB6"/>
    <w:rsid w:val="009C15C5"/>
    <w:rsid w:val="009C1D46"/>
    <w:rsid w:val="009C474E"/>
    <w:rsid w:val="009D3272"/>
    <w:rsid w:val="009D57F6"/>
    <w:rsid w:val="009E1682"/>
    <w:rsid w:val="009F0ED1"/>
    <w:rsid w:val="00A00053"/>
    <w:rsid w:val="00A001FE"/>
    <w:rsid w:val="00A01EC2"/>
    <w:rsid w:val="00A1227A"/>
    <w:rsid w:val="00A36A2B"/>
    <w:rsid w:val="00A5037F"/>
    <w:rsid w:val="00A569A0"/>
    <w:rsid w:val="00A81C6C"/>
    <w:rsid w:val="00A8232C"/>
    <w:rsid w:val="00A823CD"/>
    <w:rsid w:val="00A839CB"/>
    <w:rsid w:val="00AA110B"/>
    <w:rsid w:val="00AB3C8B"/>
    <w:rsid w:val="00AC4694"/>
    <w:rsid w:val="00AC7EBB"/>
    <w:rsid w:val="00AD3287"/>
    <w:rsid w:val="00AF7BEF"/>
    <w:rsid w:val="00B27073"/>
    <w:rsid w:val="00B5379C"/>
    <w:rsid w:val="00B5465E"/>
    <w:rsid w:val="00B6024A"/>
    <w:rsid w:val="00B83006"/>
    <w:rsid w:val="00B91AE4"/>
    <w:rsid w:val="00B96F07"/>
    <w:rsid w:val="00BA1EAD"/>
    <w:rsid w:val="00BA74F3"/>
    <w:rsid w:val="00BC1F9F"/>
    <w:rsid w:val="00BD5A48"/>
    <w:rsid w:val="00BF1B1A"/>
    <w:rsid w:val="00BF708D"/>
    <w:rsid w:val="00C07B48"/>
    <w:rsid w:val="00C16C69"/>
    <w:rsid w:val="00C35E05"/>
    <w:rsid w:val="00C37B9C"/>
    <w:rsid w:val="00C52D54"/>
    <w:rsid w:val="00C5736C"/>
    <w:rsid w:val="00C76E36"/>
    <w:rsid w:val="00C77AE4"/>
    <w:rsid w:val="00C84C10"/>
    <w:rsid w:val="00C84FA4"/>
    <w:rsid w:val="00C86CA0"/>
    <w:rsid w:val="00C905C1"/>
    <w:rsid w:val="00CA1E45"/>
    <w:rsid w:val="00CB538F"/>
    <w:rsid w:val="00CB58A0"/>
    <w:rsid w:val="00CC14E7"/>
    <w:rsid w:val="00CD0BB8"/>
    <w:rsid w:val="00CD44E4"/>
    <w:rsid w:val="00CE02E0"/>
    <w:rsid w:val="00CE4A99"/>
    <w:rsid w:val="00CE518B"/>
    <w:rsid w:val="00CF1EB9"/>
    <w:rsid w:val="00D129B5"/>
    <w:rsid w:val="00D3341C"/>
    <w:rsid w:val="00D45DCF"/>
    <w:rsid w:val="00D53820"/>
    <w:rsid w:val="00D53EA6"/>
    <w:rsid w:val="00D63E23"/>
    <w:rsid w:val="00D70075"/>
    <w:rsid w:val="00D70729"/>
    <w:rsid w:val="00D74BE4"/>
    <w:rsid w:val="00D84CC8"/>
    <w:rsid w:val="00D85ACE"/>
    <w:rsid w:val="00DF716E"/>
    <w:rsid w:val="00E3310A"/>
    <w:rsid w:val="00E50475"/>
    <w:rsid w:val="00E54298"/>
    <w:rsid w:val="00E660B4"/>
    <w:rsid w:val="00E70CBB"/>
    <w:rsid w:val="00E776DB"/>
    <w:rsid w:val="00E839BB"/>
    <w:rsid w:val="00EA7DD8"/>
    <w:rsid w:val="00EC1513"/>
    <w:rsid w:val="00EC36D1"/>
    <w:rsid w:val="00ED4355"/>
    <w:rsid w:val="00F109F0"/>
    <w:rsid w:val="00F151B1"/>
    <w:rsid w:val="00F236FF"/>
    <w:rsid w:val="00F3463E"/>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C57C"/>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boscoc@gmail.com" TargetMode="External"/><Relationship Id="rId9" Type="http://schemas.openxmlformats.org/officeDocument/2006/relationships/hyperlink" Target="mailto:carrie.poser@wibo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CFA8-60B8-7344-8BDB-0F6BA5CF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24</Pages>
  <Words>6176</Words>
  <Characters>35208</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41302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Jen Schmohe</cp:lastModifiedBy>
  <cp:revision>56</cp:revision>
  <cp:lastPrinted>2014-09-18T18:17:00Z</cp:lastPrinted>
  <dcterms:created xsi:type="dcterms:W3CDTF">2018-03-15T14:34:00Z</dcterms:created>
  <dcterms:modified xsi:type="dcterms:W3CDTF">2018-07-16T15:20:00Z</dcterms:modified>
</cp:coreProperties>
</file>