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287B1" w14:textId="776484D4" w:rsidR="00D40B4C" w:rsidRDefault="00E612E7" w:rsidP="00E612E7">
      <w:pPr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WIBOSCOC Public Awareness &amp; Advocacy Committee</w:t>
      </w:r>
    </w:p>
    <w:p w14:paraId="2EF99DBB" w14:textId="00D46798" w:rsidR="00E612E7" w:rsidRDefault="00E612E7" w:rsidP="00E612E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6F96E132" w14:textId="4F5EDA9E" w:rsidR="00E612E7" w:rsidRDefault="00E612E7" w:rsidP="00E612E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8/19/2020</w:t>
      </w:r>
    </w:p>
    <w:p w14:paraId="04F5C9F3" w14:textId="64512DFE" w:rsidR="00E612E7" w:rsidRDefault="00E612E7" w:rsidP="00E612E7">
      <w:pPr>
        <w:spacing w:after="0" w:line="240" w:lineRule="auto"/>
        <w:jc w:val="center"/>
        <w:rPr>
          <w:sz w:val="24"/>
          <w:szCs w:val="24"/>
        </w:rPr>
      </w:pPr>
    </w:p>
    <w:p w14:paraId="195E4464" w14:textId="313B6DB2" w:rsidR="00E612E7" w:rsidRDefault="00E612E7" w:rsidP="00E612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Present: Noel Halvorsen, Kim Cable, Amy Lang, Jennifer Henry, Kathy </w:t>
      </w:r>
      <w:proofErr w:type="spellStart"/>
      <w:r>
        <w:rPr>
          <w:sz w:val="24"/>
          <w:szCs w:val="24"/>
        </w:rPr>
        <w:t>Ronco</w:t>
      </w:r>
      <w:proofErr w:type="spellEnd"/>
    </w:p>
    <w:p w14:paraId="4FEC12B1" w14:textId="15F601D1" w:rsidR="00E612E7" w:rsidRDefault="00D8283D" w:rsidP="00E612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Excused:  Maureen Atwell (Sent Kathy </w:t>
      </w:r>
      <w:proofErr w:type="spellStart"/>
      <w:r>
        <w:rPr>
          <w:sz w:val="24"/>
          <w:szCs w:val="24"/>
        </w:rPr>
        <w:t>Ronco</w:t>
      </w:r>
      <w:proofErr w:type="spellEnd"/>
      <w:r>
        <w:rPr>
          <w:sz w:val="24"/>
          <w:szCs w:val="24"/>
        </w:rPr>
        <w:t xml:space="preserve"> in her place)</w:t>
      </w:r>
      <w:r w:rsidR="000B2A9E">
        <w:rPr>
          <w:sz w:val="24"/>
          <w:szCs w:val="24"/>
        </w:rPr>
        <w:t>, Keith Johnathan, Tammy Modic</w:t>
      </w:r>
    </w:p>
    <w:p w14:paraId="46B1CADB" w14:textId="46DC774A" w:rsidR="00E612E7" w:rsidRDefault="00E612E7" w:rsidP="00E612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 present:  Julie McDermid, Brittany Jaworski, Amanda Aubrey</w:t>
      </w:r>
    </w:p>
    <w:p w14:paraId="3C06A584" w14:textId="66089B2F" w:rsidR="00E612E7" w:rsidRDefault="00E612E7" w:rsidP="00E612E7">
      <w:pPr>
        <w:spacing w:after="0" w:line="240" w:lineRule="auto"/>
        <w:rPr>
          <w:sz w:val="24"/>
          <w:szCs w:val="24"/>
        </w:rPr>
      </w:pPr>
    </w:p>
    <w:p w14:paraId="733638EE" w14:textId="7F841E62" w:rsidR="00E612E7" w:rsidRDefault="00E612E7" w:rsidP="00E612E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type of topics do we want to </w:t>
      </w:r>
      <w:proofErr w:type="gramStart"/>
      <w:r>
        <w:rPr>
          <w:sz w:val="24"/>
          <w:szCs w:val="24"/>
        </w:rPr>
        <w:t>do:</w:t>
      </w:r>
      <w:proofErr w:type="gramEnd"/>
    </w:p>
    <w:p w14:paraId="0A8E9A87" w14:textId="20B20EDC" w:rsidR="00E612E7" w:rsidRDefault="00E612E7" w:rsidP="00E612E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Language to Legislators regarding hot issues</w:t>
      </w:r>
    </w:p>
    <w:p w14:paraId="69F0E403" w14:textId="50C992E9" w:rsidR="00E612E7" w:rsidRDefault="00E612E7" w:rsidP="00E612E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Personal success stories for people who have received </w:t>
      </w:r>
      <w:proofErr w:type="gramStart"/>
      <w:r>
        <w:rPr>
          <w:sz w:val="24"/>
          <w:szCs w:val="24"/>
        </w:rPr>
        <w:t>services</w:t>
      </w:r>
      <w:proofErr w:type="gramEnd"/>
    </w:p>
    <w:p w14:paraId="6015DB7B" w14:textId="5785A39F" w:rsidR="00E612E7" w:rsidRDefault="005D3E15" w:rsidP="005D3E15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do we help people learn to craft these stories?</w:t>
      </w:r>
    </w:p>
    <w:p w14:paraId="3CE2E2BA" w14:textId="27A2AB7D" w:rsidR="005D3E15" w:rsidRDefault="005D3E15" w:rsidP="005D3E15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would these be used?</w:t>
      </w:r>
    </w:p>
    <w:p w14:paraId="269992D5" w14:textId="4DD7F7F6" w:rsidR="005D3E15" w:rsidRDefault="005D3E15" w:rsidP="005D3E15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Reach out to legislators?</w:t>
      </w:r>
    </w:p>
    <w:p w14:paraId="71507114" w14:textId="5D0EA320" w:rsidR="005D3E15" w:rsidRDefault="005D3E15" w:rsidP="005D3E15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Craft stories to reach specific </w:t>
      </w:r>
      <w:proofErr w:type="gramStart"/>
      <w:r>
        <w:rPr>
          <w:sz w:val="24"/>
          <w:szCs w:val="24"/>
        </w:rPr>
        <w:t>audiences</w:t>
      </w:r>
      <w:proofErr w:type="gramEnd"/>
    </w:p>
    <w:p w14:paraId="1594F68B" w14:textId="6885759E" w:rsidR="005D3E15" w:rsidRDefault="005D3E15" w:rsidP="005D3E15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Youth</w:t>
      </w:r>
    </w:p>
    <w:p w14:paraId="62FE0D68" w14:textId="456BAAC8" w:rsidR="005D3E15" w:rsidRDefault="005D3E15" w:rsidP="005D3E15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DV</w:t>
      </w:r>
    </w:p>
    <w:p w14:paraId="4E839FF5" w14:textId="1A9B736E" w:rsidR="005D3E15" w:rsidRDefault="005D3E15" w:rsidP="005D3E15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Veterans</w:t>
      </w:r>
    </w:p>
    <w:p w14:paraId="58A7F1DD" w14:textId="5AA9C979" w:rsidR="005D3E15" w:rsidRDefault="005D3E15" w:rsidP="005D3E15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Chronically Homeless</w:t>
      </w:r>
    </w:p>
    <w:p w14:paraId="3EA316AD" w14:textId="1C37E76C" w:rsidR="005D3E15" w:rsidRDefault="005D3E15" w:rsidP="005D3E15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Families</w:t>
      </w:r>
    </w:p>
    <w:p w14:paraId="27B5D61B" w14:textId="77777777" w:rsidR="00600F35" w:rsidRDefault="00600F35" w:rsidP="00600F35">
      <w:pPr>
        <w:pStyle w:val="ListParagraph"/>
        <w:spacing w:after="0" w:line="240" w:lineRule="auto"/>
        <w:ind w:left="3600"/>
        <w:rPr>
          <w:sz w:val="24"/>
          <w:szCs w:val="24"/>
        </w:rPr>
      </w:pPr>
    </w:p>
    <w:p w14:paraId="4E3E1881" w14:textId="2DFAE1EB" w:rsidR="005D3E15" w:rsidRDefault="005D3E15" w:rsidP="005D3E1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Concerns to consider:  </w:t>
      </w:r>
    </w:p>
    <w:p w14:paraId="0CB9B9FC" w14:textId="4A723181" w:rsidR="005D3E15" w:rsidRDefault="005D3E15" w:rsidP="005D3E15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Individual agencies may have concerns about the release of the clients’ information.</w:t>
      </w:r>
    </w:p>
    <w:p w14:paraId="59418DB6" w14:textId="19E1EBAC" w:rsidR="005D3E15" w:rsidRDefault="005D3E15" w:rsidP="005D3E15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Agencies need to be </w:t>
      </w:r>
      <w:proofErr w:type="gramStart"/>
      <w:r>
        <w:rPr>
          <w:sz w:val="24"/>
          <w:szCs w:val="24"/>
        </w:rPr>
        <w:t>really upfront</w:t>
      </w:r>
      <w:proofErr w:type="gramEnd"/>
      <w:r>
        <w:rPr>
          <w:sz w:val="24"/>
          <w:szCs w:val="24"/>
        </w:rPr>
        <w:t xml:space="preserve"> about where this information would be shared, so that everything is really transparent.</w:t>
      </w:r>
    </w:p>
    <w:p w14:paraId="0B1AD5BE" w14:textId="3BBAB4F8" w:rsidR="005D3E15" w:rsidRDefault="005D3E15" w:rsidP="005D3E15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Social Media, press releases,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, etc.  </w:t>
      </w:r>
    </w:p>
    <w:p w14:paraId="2AA31D27" w14:textId="4717205F" w:rsidR="005D3E15" w:rsidRDefault="005D3E15" w:rsidP="005D3E15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Kim will share her release from </w:t>
      </w:r>
      <w:proofErr w:type="spellStart"/>
      <w:r>
        <w:rPr>
          <w:sz w:val="24"/>
          <w:szCs w:val="24"/>
        </w:rPr>
        <w:t>Couleecap</w:t>
      </w:r>
      <w:proofErr w:type="spellEnd"/>
      <w:r>
        <w:rPr>
          <w:sz w:val="24"/>
          <w:szCs w:val="24"/>
        </w:rPr>
        <w:t>.  Noel has one also that he can share.</w:t>
      </w:r>
    </w:p>
    <w:p w14:paraId="5D41B813" w14:textId="0ED74D9E" w:rsidR="005D3E15" w:rsidRDefault="005D3E15" w:rsidP="005D3E15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Help our partner agencies understand how to use it and offer suggestions about how to complete the release.</w:t>
      </w:r>
    </w:p>
    <w:p w14:paraId="56A68025" w14:textId="05E3824F" w:rsidR="005D3E15" w:rsidRDefault="005D3E15" w:rsidP="005D3E15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can also gather testimonials from people and keep everything confidential.  </w:t>
      </w:r>
    </w:p>
    <w:p w14:paraId="040AC288" w14:textId="7E4125C0" w:rsidR="00600F35" w:rsidRDefault="00600F35" w:rsidP="00600F3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need to get local coalitions to participate in this effort of success stories.</w:t>
      </w:r>
    </w:p>
    <w:p w14:paraId="24523648" w14:textId="1D0D0573" w:rsidR="00600F35" w:rsidRDefault="00600F35" w:rsidP="00600F35">
      <w:pPr>
        <w:spacing w:after="0" w:line="240" w:lineRule="auto"/>
        <w:rPr>
          <w:sz w:val="24"/>
          <w:szCs w:val="24"/>
        </w:rPr>
      </w:pPr>
    </w:p>
    <w:p w14:paraId="1796D6F6" w14:textId="72917B5E" w:rsidR="00600F35" w:rsidRDefault="00600F35" w:rsidP="00600F3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HERO’s act:  information from Carrie.</w:t>
      </w:r>
    </w:p>
    <w:p w14:paraId="5236C87F" w14:textId="51B2F253" w:rsidR="00600F35" w:rsidRDefault="00600F35" w:rsidP="00600F3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Some of the specific opportunities addressing </w:t>
      </w:r>
      <w:proofErr w:type="gramStart"/>
      <w:r>
        <w:rPr>
          <w:sz w:val="24"/>
          <w:szCs w:val="24"/>
        </w:rPr>
        <w:t>homeless</w:t>
      </w:r>
      <w:proofErr w:type="gramEnd"/>
    </w:p>
    <w:p w14:paraId="59073C62" w14:textId="5D7B3BFB" w:rsidR="00600F35" w:rsidRDefault="00600F35" w:rsidP="00600F3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Congress is in recess right now.</w:t>
      </w:r>
    </w:p>
    <w:p w14:paraId="5BB8F48F" w14:textId="060D95A5" w:rsidR="00600F35" w:rsidRDefault="00600F35" w:rsidP="00600F3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the information and come back together about how to address this</w:t>
      </w:r>
      <w:r w:rsidR="000F2EBB">
        <w:rPr>
          <w:sz w:val="24"/>
          <w:szCs w:val="24"/>
        </w:rPr>
        <w:t>, as a committee</w:t>
      </w:r>
    </w:p>
    <w:p w14:paraId="04A3B8E2" w14:textId="5DBBA0D7" w:rsidR="00600F35" w:rsidRDefault="00600F35" w:rsidP="00600F3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Write something from the Coalition level and have various agencies sign this.</w:t>
      </w:r>
    </w:p>
    <w:p w14:paraId="02163EE9" w14:textId="76EA504C" w:rsidR="00600F35" w:rsidRDefault="00600F35" w:rsidP="00600F3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could also do a letter from the WIBOSCOC and have all the directors sign and send out to Wisconsin legislators.</w:t>
      </w:r>
    </w:p>
    <w:p w14:paraId="16176DE5" w14:textId="7349A0FF" w:rsidR="00600F35" w:rsidRDefault="00600F35" w:rsidP="00600F3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Make sure the agencies know this is not lobbying, but it is in fact advocacy and awareness activities.</w:t>
      </w:r>
    </w:p>
    <w:p w14:paraId="6AB240FF" w14:textId="52327D55" w:rsidR="000F2EBB" w:rsidRDefault="000F2EBB" w:rsidP="000F2EBB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Some agencies are nervous about this and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understand their limitations regarding advocacy.</w:t>
      </w:r>
    </w:p>
    <w:p w14:paraId="75FF0E07" w14:textId="3733B616" w:rsidR="000F2EBB" w:rsidRDefault="000F2EBB" w:rsidP="000F2EBB">
      <w:pPr>
        <w:spacing w:after="0" w:line="240" w:lineRule="auto"/>
        <w:rPr>
          <w:sz w:val="24"/>
          <w:szCs w:val="24"/>
        </w:rPr>
      </w:pPr>
    </w:p>
    <w:p w14:paraId="55DD4DB9" w14:textId="59A0D6E6" w:rsidR="000F2EBB" w:rsidRDefault="000F2EBB" w:rsidP="000F2EB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 Steps:</w:t>
      </w:r>
    </w:p>
    <w:p w14:paraId="0A610AC0" w14:textId="6A9A6EDA" w:rsidR="000F2EBB" w:rsidRDefault="000F2EBB" w:rsidP="000F2EB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Each agency </w:t>
      </w:r>
      <w:proofErr w:type="gramStart"/>
      <w:r>
        <w:rPr>
          <w:sz w:val="24"/>
          <w:szCs w:val="24"/>
        </w:rPr>
        <w:t>submit</w:t>
      </w:r>
      <w:proofErr w:type="gramEnd"/>
      <w:r>
        <w:rPr>
          <w:sz w:val="24"/>
          <w:szCs w:val="24"/>
        </w:rPr>
        <w:t xml:space="preserve"> their ROI’s and decide what format we want to use </w:t>
      </w:r>
      <w:r w:rsidR="00D8283D">
        <w:rPr>
          <w:sz w:val="24"/>
          <w:szCs w:val="24"/>
        </w:rPr>
        <w:t>for a BOSCOC ROI</w:t>
      </w:r>
    </w:p>
    <w:p w14:paraId="419B9961" w14:textId="0A295548" w:rsidR="00D8283D" w:rsidRDefault="00D8283D" w:rsidP="00D8283D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Send ROI’s to the whole group (Media Releases)</w:t>
      </w:r>
    </w:p>
    <w:p w14:paraId="6EB971A9" w14:textId="6C450B4C" w:rsidR="00D8283D" w:rsidRDefault="00D8283D" w:rsidP="00D8283D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Send Examples of other success stories.</w:t>
      </w:r>
    </w:p>
    <w:p w14:paraId="2FCF63F0" w14:textId="2236665C" w:rsidR="00D8283D" w:rsidRDefault="00D8283D" w:rsidP="00D8283D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can start a library of stories.</w:t>
      </w:r>
    </w:p>
    <w:p w14:paraId="1C01A102" w14:textId="77777777" w:rsidR="00193706" w:rsidRDefault="00193706" w:rsidP="00193706">
      <w:pPr>
        <w:pStyle w:val="ListParagraph"/>
        <w:spacing w:after="0" w:line="240" w:lineRule="auto"/>
        <w:ind w:left="2880"/>
        <w:rPr>
          <w:sz w:val="24"/>
          <w:szCs w:val="24"/>
        </w:rPr>
      </w:pPr>
    </w:p>
    <w:p w14:paraId="3A80A20F" w14:textId="0345A778" w:rsidR="00193706" w:rsidRPr="00193706" w:rsidRDefault="00193706" w:rsidP="0019370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Noel will do a Survey Monkey to figure out what meeting times would be best.</w:t>
      </w:r>
    </w:p>
    <w:p w14:paraId="6103B9CE" w14:textId="77777777" w:rsidR="00D8283D" w:rsidRPr="000F2EBB" w:rsidRDefault="00D8283D" w:rsidP="00D8283D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sectPr w:rsidR="00D8283D" w:rsidRPr="000F2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B75630"/>
    <w:multiLevelType w:val="hybridMultilevel"/>
    <w:tmpl w:val="ADE0E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E7"/>
    <w:rsid w:val="000B2A9E"/>
    <w:rsid w:val="000F2EBB"/>
    <w:rsid w:val="00193706"/>
    <w:rsid w:val="005D3E15"/>
    <w:rsid w:val="00600F35"/>
    <w:rsid w:val="00974EC5"/>
    <w:rsid w:val="00D1035C"/>
    <w:rsid w:val="00D8283D"/>
    <w:rsid w:val="00E52376"/>
    <w:rsid w:val="00E6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A11AA"/>
  <w15:chartTrackingRefBased/>
  <w15:docId w15:val="{D1F7B651-DD28-4CF3-970F-558AC2C0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Cable</dc:creator>
  <cp:keywords/>
  <dc:description/>
  <cp:lastModifiedBy>Leigh Polodna</cp:lastModifiedBy>
  <cp:revision>2</cp:revision>
  <dcterms:created xsi:type="dcterms:W3CDTF">2021-02-11T14:39:00Z</dcterms:created>
  <dcterms:modified xsi:type="dcterms:W3CDTF">2021-02-11T14:39:00Z</dcterms:modified>
</cp:coreProperties>
</file>