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C74A3E">
            <w:pPr>
              <w:rPr>
                <w:rFonts w:ascii="Arial" w:hAnsi="Arial" w:cs="Arial"/>
              </w:rPr>
            </w:pPr>
            <w:bookmarkStart w:id="0" w:name="_GoBack"/>
            <w:bookmarkEnd w:id="0"/>
            <w:r>
              <w:rPr>
                <w:rFonts w:ascii="Arial" w:hAnsi="Arial" w:cs="Arial"/>
              </w:rPr>
              <w:t xml:space="preserve">Date: </w:t>
            </w:r>
            <w:r w:rsidR="00C74A3E">
              <w:rPr>
                <w:rFonts w:ascii="Arial" w:hAnsi="Arial" w:cs="Arial"/>
              </w:rPr>
              <w:t>06/19</w:t>
            </w:r>
            <w:r w:rsidR="002B7C77">
              <w:rPr>
                <w:rFonts w:ascii="Arial" w:hAnsi="Arial" w:cs="Arial"/>
              </w:rPr>
              <w:t>/2019</w:t>
            </w:r>
          </w:p>
        </w:tc>
        <w:tc>
          <w:tcPr>
            <w:tcW w:w="3060" w:type="dxa"/>
          </w:tcPr>
          <w:p w:rsidR="006E0E70" w:rsidRPr="006A737A" w:rsidRDefault="00BB4BA1" w:rsidP="00C74A3E">
            <w:pPr>
              <w:rPr>
                <w:rFonts w:ascii="Arial" w:hAnsi="Arial" w:cs="Arial"/>
              </w:rPr>
            </w:pPr>
            <w:r>
              <w:rPr>
                <w:rFonts w:ascii="Arial" w:hAnsi="Arial" w:cs="Arial"/>
              </w:rPr>
              <w:t xml:space="preserve">Time: </w:t>
            </w:r>
            <w:r w:rsidR="00651FA9" w:rsidRPr="006A737A">
              <w:rPr>
                <w:rFonts w:ascii="Arial" w:hAnsi="Arial" w:cs="Arial"/>
              </w:rPr>
              <w:t xml:space="preserve">1:30pm to </w:t>
            </w:r>
            <w:r w:rsidR="00C74A3E">
              <w:rPr>
                <w:rFonts w:ascii="Arial" w:hAnsi="Arial" w:cs="Arial"/>
              </w:rPr>
              <w:t>2:45pm</w:t>
            </w:r>
          </w:p>
        </w:tc>
        <w:tc>
          <w:tcPr>
            <w:tcW w:w="5485" w:type="dxa"/>
          </w:tcPr>
          <w:p w:rsidR="006E0E70" w:rsidRPr="006A737A" w:rsidRDefault="00BB4BA1" w:rsidP="00C74A3E">
            <w:pPr>
              <w:rPr>
                <w:rFonts w:ascii="Arial" w:hAnsi="Arial" w:cs="Arial"/>
              </w:rPr>
            </w:pPr>
            <w:r>
              <w:rPr>
                <w:rFonts w:ascii="Arial" w:hAnsi="Arial" w:cs="Arial"/>
              </w:rPr>
              <w:t xml:space="preserve">Location: </w:t>
            </w:r>
            <w:r w:rsidR="00C74A3E">
              <w:rPr>
                <w:rFonts w:ascii="Arial" w:hAnsi="Arial" w:cs="Arial"/>
              </w:rPr>
              <w:t>UW-EC Centennial Hall</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611"/>
        <w:gridCol w:w="5935"/>
      </w:tblGrid>
      <w:tr w:rsidR="006E0E70" w:rsidRPr="006A737A" w:rsidTr="00867761">
        <w:sdt>
          <w:sdtPr>
            <w:rPr>
              <w:rFonts w:ascii="Arial" w:hAnsi="Arial" w:cs="Arial"/>
            </w:rPr>
            <w:alias w:val="Facilitator:"/>
            <w:tag w:val="Facilitator:"/>
            <w:id w:val="1594351023"/>
            <w:placeholder>
              <w:docPart w:val="165F8D1F63DB4345A27A2AE1D5390ACB"/>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Facilitator</w:t>
                </w:r>
              </w:p>
            </w:tc>
          </w:sdtContent>
        </w:sdt>
        <w:tc>
          <w:tcPr>
            <w:tcW w:w="8546" w:type="dxa"/>
            <w:gridSpan w:val="2"/>
          </w:tcPr>
          <w:p w:rsidR="006E0E70" w:rsidRPr="006A737A" w:rsidRDefault="00651FA9" w:rsidP="002F4A6D">
            <w:pPr>
              <w:rPr>
                <w:rFonts w:ascii="Arial" w:hAnsi="Arial" w:cs="Arial"/>
              </w:rPr>
            </w:pPr>
            <w:r w:rsidRPr="006A737A">
              <w:rPr>
                <w:rFonts w:ascii="Arial" w:hAnsi="Arial" w:cs="Arial"/>
              </w:rPr>
              <w:t xml:space="preserve">Jeanne Semb and </w:t>
            </w:r>
            <w:r w:rsidR="002F4A6D">
              <w:rPr>
                <w:rFonts w:ascii="Arial" w:hAnsi="Arial" w:cs="Arial"/>
              </w:rPr>
              <w:t>Keith Johnathan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20440D">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611" w:type="dxa"/>
          </w:tcPr>
          <w:p w:rsidR="00CF5CD7" w:rsidRPr="00CF5CD7" w:rsidRDefault="00CF5CD7" w:rsidP="00CF5CD7">
            <w:pPr>
              <w:rPr>
                <w:rFonts w:ascii="Arial" w:hAnsi="Arial" w:cs="Arial"/>
              </w:rPr>
            </w:pPr>
            <w:r w:rsidRPr="00CF5CD7">
              <w:rPr>
                <w:rFonts w:ascii="Arial" w:hAnsi="Arial" w:cs="Arial"/>
              </w:rPr>
              <w:t>Jeanne Semb</w:t>
            </w:r>
          </w:p>
        </w:tc>
        <w:tc>
          <w:tcPr>
            <w:tcW w:w="5935" w:type="dxa"/>
          </w:tcPr>
          <w:p w:rsidR="00CF5CD7" w:rsidRPr="00CF5CD7" w:rsidRDefault="00CF5CD7" w:rsidP="00CF5CD7">
            <w:pPr>
              <w:rPr>
                <w:rFonts w:ascii="Arial" w:hAnsi="Arial" w:cs="Arial"/>
              </w:rPr>
            </w:pPr>
            <w:r w:rsidRPr="00CF5CD7">
              <w:rPr>
                <w:rFonts w:ascii="Arial" w:hAnsi="Arial" w:cs="Arial"/>
              </w:rPr>
              <w:t>Western Dairyland (WD)</w:t>
            </w:r>
          </w:p>
        </w:tc>
      </w:tr>
      <w:tr w:rsidR="00CF5CD7" w:rsidRPr="006A737A" w:rsidTr="0020440D">
        <w:tc>
          <w:tcPr>
            <w:tcW w:w="2244" w:type="dxa"/>
          </w:tcPr>
          <w:p w:rsidR="00CF5CD7" w:rsidRPr="006A737A" w:rsidRDefault="00CF5CD7" w:rsidP="00CF5CD7">
            <w:pPr>
              <w:rPr>
                <w:rFonts w:ascii="Arial" w:hAnsi="Arial" w:cs="Arial"/>
              </w:rPr>
            </w:pPr>
          </w:p>
        </w:tc>
        <w:tc>
          <w:tcPr>
            <w:tcW w:w="2611" w:type="dxa"/>
          </w:tcPr>
          <w:p w:rsidR="00CF5CD7" w:rsidRPr="00CF5CD7" w:rsidRDefault="002F4A6D" w:rsidP="00CF5CD7">
            <w:pPr>
              <w:rPr>
                <w:rFonts w:ascii="Arial" w:hAnsi="Arial" w:cs="Arial"/>
              </w:rPr>
            </w:pPr>
            <w:r>
              <w:rPr>
                <w:rFonts w:ascii="Arial" w:hAnsi="Arial" w:cs="Arial"/>
              </w:rPr>
              <w:t>Keith Johnathan</w:t>
            </w:r>
          </w:p>
        </w:tc>
        <w:tc>
          <w:tcPr>
            <w:tcW w:w="5935" w:type="dxa"/>
          </w:tcPr>
          <w:p w:rsidR="00CF5CD7" w:rsidRPr="00CF5CD7" w:rsidRDefault="002F4A6D" w:rsidP="00CF5CD7">
            <w:pPr>
              <w:rPr>
                <w:rFonts w:ascii="Arial" w:hAnsi="Arial" w:cs="Arial"/>
              </w:rPr>
            </w:pPr>
            <w:r>
              <w:rPr>
                <w:rFonts w:ascii="Arial" w:hAnsi="Arial" w:cs="Arial"/>
              </w:rPr>
              <w:t>Housing Authority of the City of Eau Claire</w:t>
            </w:r>
          </w:p>
        </w:tc>
      </w:tr>
      <w:tr w:rsidR="002F4A6D" w:rsidRPr="006A737A" w:rsidTr="0020440D">
        <w:trPr>
          <w:trHeight w:val="404"/>
        </w:trPr>
        <w:tc>
          <w:tcPr>
            <w:tcW w:w="2244" w:type="dxa"/>
          </w:tcPr>
          <w:p w:rsidR="002F4A6D" w:rsidRPr="006A737A" w:rsidRDefault="002F4A6D" w:rsidP="002F4A6D">
            <w:pPr>
              <w:rPr>
                <w:rFonts w:ascii="Arial" w:hAnsi="Arial" w:cs="Arial"/>
              </w:rPr>
            </w:pPr>
          </w:p>
        </w:tc>
        <w:tc>
          <w:tcPr>
            <w:tcW w:w="2611" w:type="dxa"/>
          </w:tcPr>
          <w:p w:rsidR="002F4A6D" w:rsidRPr="00F2240C" w:rsidRDefault="002F4A6D" w:rsidP="002F4A6D">
            <w:pPr>
              <w:rPr>
                <w:rFonts w:ascii="Arial" w:hAnsi="Arial" w:cs="Arial"/>
              </w:rPr>
            </w:pPr>
            <w:r w:rsidRPr="00F2240C">
              <w:rPr>
                <w:rFonts w:ascii="Arial" w:hAnsi="Arial" w:cs="Arial"/>
              </w:rPr>
              <w:t>Amy Giani</w:t>
            </w:r>
          </w:p>
        </w:tc>
        <w:tc>
          <w:tcPr>
            <w:tcW w:w="5935" w:type="dxa"/>
          </w:tcPr>
          <w:p w:rsidR="002F4A6D" w:rsidRPr="00F2240C" w:rsidRDefault="002F4A6D" w:rsidP="002F4A6D">
            <w:pPr>
              <w:rPr>
                <w:rFonts w:ascii="Arial" w:hAnsi="Arial" w:cs="Arial"/>
              </w:rPr>
            </w:pPr>
            <w:r w:rsidRPr="00F2240C">
              <w:rPr>
                <w:rFonts w:ascii="Arial" w:hAnsi="Arial" w:cs="Arial"/>
              </w:rPr>
              <w:t>Family Promise of the Chippewa Valley (FPCV)</w:t>
            </w:r>
          </w:p>
        </w:tc>
      </w:tr>
      <w:tr w:rsidR="00CF5CD7" w:rsidRPr="006A737A" w:rsidTr="0020440D">
        <w:tc>
          <w:tcPr>
            <w:tcW w:w="2244" w:type="dxa"/>
          </w:tcPr>
          <w:p w:rsidR="00CF5CD7" w:rsidRPr="006A737A" w:rsidRDefault="00CF5CD7" w:rsidP="00CF5CD7">
            <w:pPr>
              <w:rPr>
                <w:rFonts w:ascii="Arial" w:hAnsi="Arial" w:cs="Arial"/>
              </w:rPr>
            </w:pPr>
          </w:p>
        </w:tc>
        <w:tc>
          <w:tcPr>
            <w:tcW w:w="2611" w:type="dxa"/>
          </w:tcPr>
          <w:p w:rsidR="00CF5CD7" w:rsidRPr="00CF5CD7" w:rsidRDefault="004E6134" w:rsidP="00CF5CD7">
            <w:pPr>
              <w:rPr>
                <w:rFonts w:ascii="Arial" w:hAnsi="Arial" w:cs="Arial"/>
              </w:rPr>
            </w:pPr>
            <w:r>
              <w:rPr>
                <w:rFonts w:ascii="Arial" w:hAnsi="Arial" w:cs="Arial"/>
              </w:rPr>
              <w:t>Chad Bahr</w:t>
            </w:r>
          </w:p>
        </w:tc>
        <w:tc>
          <w:tcPr>
            <w:tcW w:w="5935" w:type="dxa"/>
          </w:tcPr>
          <w:p w:rsidR="00CF5CD7" w:rsidRPr="00CF5CD7" w:rsidRDefault="004E6134" w:rsidP="00CF5CD7">
            <w:pPr>
              <w:rPr>
                <w:rFonts w:ascii="Arial" w:hAnsi="Arial" w:cs="Arial"/>
              </w:rPr>
            </w:pPr>
            <w:r w:rsidRPr="00CF5CD7">
              <w:rPr>
                <w:rFonts w:ascii="Arial" w:hAnsi="Arial" w:cs="Arial"/>
              </w:rPr>
              <w:t>Western Dairyland (WD)</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2F4A6D" w:rsidP="00867761">
            <w:pPr>
              <w:rPr>
                <w:rFonts w:ascii="Arial" w:hAnsi="Arial" w:cs="Arial"/>
              </w:rPr>
            </w:pPr>
            <w:r>
              <w:rPr>
                <w:rFonts w:ascii="Arial" w:hAnsi="Arial" w:cs="Arial"/>
              </w:rPr>
              <w:t>Theresa Klingenberg</w:t>
            </w:r>
          </w:p>
        </w:tc>
        <w:tc>
          <w:tcPr>
            <w:tcW w:w="5935" w:type="dxa"/>
          </w:tcPr>
          <w:p w:rsidR="00867761" w:rsidRPr="00867761" w:rsidRDefault="002F4A6D" w:rsidP="00867761">
            <w:pPr>
              <w:rPr>
                <w:rFonts w:ascii="Arial" w:hAnsi="Arial" w:cs="Arial"/>
              </w:rPr>
            </w:pPr>
            <w:r>
              <w:rPr>
                <w:rFonts w:ascii="Arial" w:hAnsi="Arial" w:cs="Arial"/>
              </w:rPr>
              <w:t>Western Dairyland (WD)</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C74A3E" w:rsidP="00867761">
            <w:pPr>
              <w:rPr>
                <w:rFonts w:ascii="Arial" w:hAnsi="Arial" w:cs="Arial"/>
              </w:rPr>
            </w:pPr>
            <w:r>
              <w:rPr>
                <w:rFonts w:ascii="Arial" w:hAnsi="Arial" w:cs="Arial"/>
              </w:rPr>
              <w:t>Sam Harkness</w:t>
            </w:r>
          </w:p>
        </w:tc>
        <w:tc>
          <w:tcPr>
            <w:tcW w:w="5935" w:type="dxa"/>
          </w:tcPr>
          <w:p w:rsidR="00867761" w:rsidRPr="00867761" w:rsidRDefault="004E6134" w:rsidP="00867761">
            <w:pPr>
              <w:rPr>
                <w:rFonts w:ascii="Arial" w:hAnsi="Arial" w:cs="Arial"/>
              </w:rPr>
            </w:pPr>
            <w:r w:rsidRPr="00CF5CD7">
              <w:rPr>
                <w:rFonts w:ascii="Arial" w:hAnsi="Arial" w:cs="Arial"/>
              </w:rPr>
              <w:t>Western Dairyland (WD)</w:t>
            </w:r>
          </w:p>
        </w:tc>
      </w:tr>
      <w:tr w:rsidR="00894519" w:rsidRPr="006A737A" w:rsidTr="0020440D">
        <w:tc>
          <w:tcPr>
            <w:tcW w:w="2244" w:type="dxa"/>
          </w:tcPr>
          <w:p w:rsidR="00894519" w:rsidRPr="006A737A" w:rsidRDefault="00894519" w:rsidP="00894519">
            <w:pPr>
              <w:rPr>
                <w:rFonts w:ascii="Arial" w:hAnsi="Arial" w:cs="Arial"/>
              </w:rPr>
            </w:pPr>
          </w:p>
        </w:tc>
        <w:tc>
          <w:tcPr>
            <w:tcW w:w="2611" w:type="dxa"/>
          </w:tcPr>
          <w:p w:rsidR="00894519" w:rsidRPr="00894519" w:rsidRDefault="00894519" w:rsidP="00894519">
            <w:pPr>
              <w:rPr>
                <w:rFonts w:ascii="Arial" w:hAnsi="Arial" w:cs="Arial"/>
              </w:rPr>
            </w:pPr>
            <w:r w:rsidRPr="00894519">
              <w:rPr>
                <w:rFonts w:ascii="Arial" w:hAnsi="Arial" w:cs="Arial"/>
              </w:rPr>
              <w:t>Robin Adams</w:t>
            </w:r>
          </w:p>
        </w:tc>
        <w:tc>
          <w:tcPr>
            <w:tcW w:w="5935" w:type="dxa"/>
          </w:tcPr>
          <w:p w:rsidR="00894519" w:rsidRPr="00894519" w:rsidRDefault="00894519" w:rsidP="00894519">
            <w:pPr>
              <w:rPr>
                <w:rFonts w:ascii="Arial" w:hAnsi="Arial" w:cs="Arial"/>
              </w:rPr>
            </w:pPr>
            <w:r w:rsidRPr="00894519">
              <w:rPr>
                <w:rFonts w:ascii="Arial" w:hAnsi="Arial" w:cs="Arial"/>
              </w:rPr>
              <w:t>Western Dairyland (WD)</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2F4A6D" w:rsidP="00894519">
            <w:pPr>
              <w:rPr>
                <w:rFonts w:ascii="Arial" w:hAnsi="Arial" w:cs="Arial"/>
              </w:rPr>
            </w:pPr>
            <w:r>
              <w:rPr>
                <w:rFonts w:ascii="Arial" w:hAnsi="Arial" w:cs="Arial"/>
              </w:rPr>
              <w:t>Alyssa Greene</w:t>
            </w:r>
          </w:p>
        </w:tc>
        <w:tc>
          <w:tcPr>
            <w:tcW w:w="5935" w:type="dxa"/>
          </w:tcPr>
          <w:p w:rsidR="002F4A6D" w:rsidRPr="002F4A6D" w:rsidRDefault="002F4A6D" w:rsidP="00894519">
            <w:pPr>
              <w:rPr>
                <w:rFonts w:ascii="Arial" w:hAnsi="Arial" w:cs="Arial"/>
              </w:rPr>
            </w:pPr>
            <w:r>
              <w:rPr>
                <w:rFonts w:ascii="Arial" w:hAnsi="Arial" w:cs="Arial"/>
              </w:rPr>
              <w:t>Lutheran Social Services-Positive Avenues</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2F4A6D" w:rsidP="00894519">
            <w:pPr>
              <w:rPr>
                <w:rFonts w:ascii="Arial" w:hAnsi="Arial" w:cs="Arial"/>
              </w:rPr>
            </w:pPr>
            <w:r>
              <w:rPr>
                <w:rFonts w:ascii="Arial" w:hAnsi="Arial" w:cs="Arial"/>
              </w:rPr>
              <w:t>Jen Solfest</w:t>
            </w:r>
          </w:p>
        </w:tc>
        <w:tc>
          <w:tcPr>
            <w:tcW w:w="5935" w:type="dxa"/>
          </w:tcPr>
          <w:p w:rsidR="002F4A6D" w:rsidRDefault="002F4A6D" w:rsidP="00894519">
            <w:pPr>
              <w:rPr>
                <w:rFonts w:ascii="Arial" w:hAnsi="Arial" w:cs="Arial"/>
              </w:rPr>
            </w:pPr>
            <w:r>
              <w:rPr>
                <w:rFonts w:ascii="Arial" w:hAnsi="Arial" w:cs="Arial"/>
              </w:rPr>
              <w:t>Aging and Disability Resource Center (ADRC)</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2F4A6D" w:rsidP="00894519">
            <w:pPr>
              <w:rPr>
                <w:rFonts w:ascii="Arial" w:hAnsi="Arial" w:cs="Arial"/>
              </w:rPr>
            </w:pPr>
            <w:r>
              <w:rPr>
                <w:rFonts w:ascii="Arial" w:hAnsi="Arial" w:cs="Arial"/>
              </w:rPr>
              <w:t>Brianna Berres</w:t>
            </w:r>
          </w:p>
        </w:tc>
        <w:tc>
          <w:tcPr>
            <w:tcW w:w="5935" w:type="dxa"/>
          </w:tcPr>
          <w:p w:rsidR="002F4A6D" w:rsidRDefault="00C74A3E" w:rsidP="00894519">
            <w:pPr>
              <w:rPr>
                <w:rFonts w:ascii="Arial" w:hAnsi="Arial" w:cs="Arial"/>
              </w:rPr>
            </w:pPr>
            <w:r>
              <w:rPr>
                <w:rFonts w:ascii="Arial" w:hAnsi="Arial" w:cs="Arial"/>
              </w:rPr>
              <w:t>Catholic Charities/ Sojourner House</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Denise Kurtz</w:t>
            </w:r>
          </w:p>
        </w:tc>
        <w:tc>
          <w:tcPr>
            <w:tcW w:w="5935" w:type="dxa"/>
          </w:tcPr>
          <w:p w:rsidR="00C74A3E" w:rsidRPr="0020440D" w:rsidRDefault="00C74A3E" w:rsidP="00C74A3E">
            <w:pPr>
              <w:rPr>
                <w:rFonts w:ascii="Arial" w:hAnsi="Arial" w:cs="Arial"/>
              </w:rPr>
            </w:pPr>
            <w:r w:rsidRPr="0020440D">
              <w:rPr>
                <w:rFonts w:ascii="Arial" w:hAnsi="Arial" w:cs="Arial"/>
              </w:rPr>
              <w:t>Women’s Way</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Christine Warloski</w:t>
            </w:r>
          </w:p>
        </w:tc>
        <w:tc>
          <w:tcPr>
            <w:tcW w:w="5935" w:type="dxa"/>
          </w:tcPr>
          <w:p w:rsidR="00C74A3E" w:rsidRPr="0020440D" w:rsidRDefault="00C74A3E" w:rsidP="00C74A3E">
            <w:pPr>
              <w:rPr>
                <w:rFonts w:ascii="Arial" w:hAnsi="Arial" w:cs="Arial"/>
              </w:rPr>
            </w:pPr>
            <w:r w:rsidRPr="0020440D">
              <w:rPr>
                <w:rFonts w:ascii="Arial" w:hAnsi="Arial" w:cs="Arial"/>
              </w:rPr>
              <w:t>St. James Church</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Chou Lee</w:t>
            </w:r>
          </w:p>
        </w:tc>
        <w:tc>
          <w:tcPr>
            <w:tcW w:w="5935" w:type="dxa"/>
          </w:tcPr>
          <w:p w:rsidR="00C74A3E" w:rsidRPr="0020440D" w:rsidRDefault="00C74A3E" w:rsidP="00C74A3E">
            <w:pPr>
              <w:rPr>
                <w:rFonts w:ascii="Arial" w:hAnsi="Arial" w:cs="Arial"/>
              </w:rPr>
            </w:pPr>
            <w:r w:rsidRPr="0020440D">
              <w:rPr>
                <w:rFonts w:ascii="Arial" w:hAnsi="Arial" w:cs="Arial"/>
              </w:rPr>
              <w:t xml:space="preserve">Lutheran Social Services- R.A.Y.S </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Debbie Gough</w:t>
            </w:r>
          </w:p>
        </w:tc>
        <w:tc>
          <w:tcPr>
            <w:tcW w:w="5935" w:type="dxa"/>
          </w:tcPr>
          <w:p w:rsidR="00C74A3E" w:rsidRPr="0020440D" w:rsidRDefault="00C74A3E" w:rsidP="00C74A3E">
            <w:pPr>
              <w:rPr>
                <w:rFonts w:ascii="Arial" w:hAnsi="Arial" w:cs="Arial"/>
              </w:rPr>
            </w:pPr>
            <w:r w:rsidRPr="0020440D">
              <w:rPr>
                <w:rFonts w:ascii="Arial" w:hAnsi="Arial" w:cs="Arial"/>
              </w:rPr>
              <w:t>Community Member</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Nikki Poderels</w:t>
            </w:r>
          </w:p>
        </w:tc>
        <w:tc>
          <w:tcPr>
            <w:tcW w:w="5935" w:type="dxa"/>
          </w:tcPr>
          <w:p w:rsidR="00C74A3E" w:rsidRPr="0020440D" w:rsidRDefault="00C74A3E" w:rsidP="00C74A3E">
            <w:pPr>
              <w:rPr>
                <w:rFonts w:ascii="Arial" w:hAnsi="Arial" w:cs="Arial"/>
              </w:rPr>
            </w:pPr>
            <w:r w:rsidRPr="0020440D">
              <w:rPr>
                <w:rFonts w:ascii="Arial" w:hAnsi="Arial" w:cs="Arial"/>
              </w:rPr>
              <w:t>Marshfield Clinic Healthy System-Community Connections</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Stephanie Richardson</w:t>
            </w:r>
          </w:p>
        </w:tc>
        <w:tc>
          <w:tcPr>
            <w:tcW w:w="5935" w:type="dxa"/>
          </w:tcPr>
          <w:p w:rsidR="00C74A3E" w:rsidRPr="0020440D" w:rsidRDefault="00C74A3E" w:rsidP="00C74A3E">
            <w:pPr>
              <w:rPr>
                <w:rFonts w:ascii="Arial" w:hAnsi="Arial" w:cs="Arial"/>
              </w:rPr>
            </w:pPr>
            <w:r w:rsidRPr="0020440D">
              <w:rPr>
                <w:rFonts w:ascii="Arial" w:hAnsi="Arial" w:cs="Arial"/>
              </w:rPr>
              <w:t>Aids Resource Center of Wisconsin</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Christine Warloski</w:t>
            </w:r>
          </w:p>
        </w:tc>
        <w:tc>
          <w:tcPr>
            <w:tcW w:w="5935" w:type="dxa"/>
          </w:tcPr>
          <w:p w:rsidR="00C74A3E" w:rsidRPr="0020440D" w:rsidRDefault="00C74A3E" w:rsidP="00C74A3E">
            <w:pPr>
              <w:rPr>
                <w:rFonts w:ascii="Arial" w:hAnsi="Arial" w:cs="Arial"/>
              </w:rPr>
            </w:pPr>
            <w:r w:rsidRPr="0020440D">
              <w:rPr>
                <w:rFonts w:ascii="Arial" w:hAnsi="Arial" w:cs="Arial"/>
              </w:rPr>
              <w:t>St. James Church</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Chou Lee</w:t>
            </w:r>
          </w:p>
        </w:tc>
        <w:tc>
          <w:tcPr>
            <w:tcW w:w="5935" w:type="dxa"/>
          </w:tcPr>
          <w:p w:rsidR="00C74A3E" w:rsidRPr="0020440D" w:rsidRDefault="00C74A3E" w:rsidP="00C74A3E">
            <w:pPr>
              <w:rPr>
                <w:rFonts w:ascii="Arial" w:hAnsi="Arial" w:cs="Arial"/>
              </w:rPr>
            </w:pPr>
            <w:r w:rsidRPr="0020440D">
              <w:rPr>
                <w:rFonts w:ascii="Arial" w:hAnsi="Arial" w:cs="Arial"/>
              </w:rPr>
              <w:t xml:space="preserve">Lutheran Social Services- R.A.Y.S </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Casey Levrich</w:t>
            </w:r>
          </w:p>
        </w:tc>
        <w:tc>
          <w:tcPr>
            <w:tcW w:w="5935" w:type="dxa"/>
          </w:tcPr>
          <w:p w:rsidR="00C74A3E" w:rsidRPr="0020440D" w:rsidRDefault="00C74A3E" w:rsidP="00C74A3E">
            <w:pPr>
              <w:rPr>
                <w:rFonts w:ascii="Arial" w:hAnsi="Arial" w:cs="Arial"/>
              </w:rPr>
            </w:pPr>
            <w:r w:rsidRPr="0020440D">
              <w:rPr>
                <w:rFonts w:ascii="Arial" w:hAnsi="Arial" w:cs="Arial"/>
              </w:rPr>
              <w:t>Department of Veteran Affairs</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Angela Friend</w:t>
            </w:r>
          </w:p>
        </w:tc>
        <w:tc>
          <w:tcPr>
            <w:tcW w:w="5935" w:type="dxa"/>
          </w:tcPr>
          <w:p w:rsidR="00C74A3E" w:rsidRPr="0020440D" w:rsidRDefault="00C74A3E" w:rsidP="00C74A3E">
            <w:pPr>
              <w:rPr>
                <w:rFonts w:ascii="Arial" w:hAnsi="Arial" w:cs="Arial"/>
              </w:rPr>
            </w:pPr>
            <w:r w:rsidRPr="0020440D">
              <w:rPr>
                <w:rFonts w:ascii="Arial" w:hAnsi="Arial" w:cs="Arial"/>
              </w:rPr>
              <w:t>Center for Veterans Issues</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Dani Claesges</w:t>
            </w:r>
          </w:p>
        </w:tc>
        <w:tc>
          <w:tcPr>
            <w:tcW w:w="5935" w:type="dxa"/>
          </w:tcPr>
          <w:p w:rsidR="00C74A3E" w:rsidRPr="0020440D" w:rsidRDefault="00C74A3E" w:rsidP="00C74A3E">
            <w:pPr>
              <w:rPr>
                <w:rFonts w:ascii="Arial" w:hAnsi="Arial" w:cs="Arial"/>
              </w:rPr>
            </w:pPr>
            <w:r w:rsidRPr="0020440D">
              <w:rPr>
                <w:rFonts w:ascii="Arial" w:hAnsi="Arial" w:cs="Arial"/>
              </w:rPr>
              <w:t>Eau Claire Area School District</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Cortney Draxler</w:t>
            </w:r>
          </w:p>
        </w:tc>
        <w:tc>
          <w:tcPr>
            <w:tcW w:w="5935" w:type="dxa"/>
          </w:tcPr>
          <w:p w:rsidR="00C74A3E" w:rsidRPr="0020440D" w:rsidRDefault="00C74A3E" w:rsidP="00C74A3E">
            <w:pPr>
              <w:rPr>
                <w:rFonts w:ascii="Arial" w:hAnsi="Arial" w:cs="Arial"/>
              </w:rPr>
            </w:pPr>
            <w:r w:rsidRPr="0020440D">
              <w:rPr>
                <w:rFonts w:ascii="Arial" w:hAnsi="Arial" w:cs="Arial"/>
              </w:rPr>
              <w:t>Eau Claire City County Health Department</w:t>
            </w:r>
          </w:p>
        </w:tc>
      </w:tr>
      <w:tr w:rsidR="00894519" w:rsidRPr="006A737A" w:rsidTr="0020440D">
        <w:tc>
          <w:tcPr>
            <w:tcW w:w="2244" w:type="dxa"/>
          </w:tcPr>
          <w:p w:rsidR="00894519" w:rsidRPr="006A737A" w:rsidRDefault="00894519" w:rsidP="00894519">
            <w:pPr>
              <w:rPr>
                <w:rFonts w:ascii="Arial" w:hAnsi="Arial" w:cs="Arial"/>
              </w:rPr>
            </w:pPr>
          </w:p>
        </w:tc>
        <w:tc>
          <w:tcPr>
            <w:tcW w:w="2611" w:type="dxa"/>
          </w:tcPr>
          <w:p w:rsidR="00894519" w:rsidRPr="00894519" w:rsidRDefault="00C74A3E" w:rsidP="00894519">
            <w:pPr>
              <w:rPr>
                <w:rFonts w:ascii="Arial" w:hAnsi="Arial" w:cs="Arial"/>
              </w:rPr>
            </w:pPr>
            <w:r>
              <w:rPr>
                <w:rFonts w:ascii="Arial" w:hAnsi="Arial" w:cs="Arial"/>
              </w:rPr>
              <w:t>Chris Klesmith</w:t>
            </w:r>
          </w:p>
        </w:tc>
        <w:tc>
          <w:tcPr>
            <w:tcW w:w="5935" w:type="dxa"/>
          </w:tcPr>
          <w:p w:rsidR="00894519" w:rsidRPr="00894519" w:rsidRDefault="00C74A3E" w:rsidP="00894519">
            <w:pPr>
              <w:rPr>
                <w:rFonts w:ascii="Arial" w:hAnsi="Arial" w:cs="Arial"/>
              </w:rPr>
            </w:pPr>
            <w:r>
              <w:rPr>
                <w:rFonts w:ascii="Arial" w:hAnsi="Arial" w:cs="Arial"/>
              </w:rPr>
              <w:t>Eau Claire County Health Department/</w:t>
            </w:r>
            <w:r w:rsidR="0020440D">
              <w:rPr>
                <w:rFonts w:ascii="Arial" w:hAnsi="Arial" w:cs="Arial"/>
              </w:rPr>
              <w:t>AmeriCorps</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31093D" w:rsidRDefault="00C74A3E" w:rsidP="0031093D">
            <w:pPr>
              <w:rPr>
                <w:rFonts w:ascii="Arial" w:hAnsi="Arial" w:cs="Arial"/>
              </w:rPr>
            </w:pPr>
            <w:r>
              <w:rPr>
                <w:rFonts w:ascii="Arial" w:hAnsi="Arial" w:cs="Arial"/>
              </w:rPr>
              <w:t>Bentia Wagner</w:t>
            </w:r>
          </w:p>
        </w:tc>
        <w:tc>
          <w:tcPr>
            <w:tcW w:w="5935" w:type="dxa"/>
          </w:tcPr>
          <w:p w:rsidR="0031093D" w:rsidRPr="0031093D" w:rsidRDefault="00C74A3E" w:rsidP="0031093D">
            <w:pPr>
              <w:rPr>
                <w:rFonts w:ascii="Arial" w:hAnsi="Arial" w:cs="Arial"/>
              </w:rPr>
            </w:pPr>
            <w:r>
              <w:rPr>
                <w:rFonts w:ascii="Arial" w:hAnsi="Arial" w:cs="Arial"/>
              </w:rPr>
              <w:t>UW-EC Service Learning</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31093D" w:rsidRDefault="00C74A3E" w:rsidP="0031093D">
            <w:pPr>
              <w:rPr>
                <w:rFonts w:ascii="Arial" w:hAnsi="Arial" w:cs="Arial"/>
              </w:rPr>
            </w:pPr>
            <w:r>
              <w:rPr>
                <w:rFonts w:ascii="Arial" w:hAnsi="Arial" w:cs="Arial"/>
              </w:rPr>
              <w:t>Ken Adler</w:t>
            </w:r>
          </w:p>
        </w:tc>
        <w:tc>
          <w:tcPr>
            <w:tcW w:w="5935" w:type="dxa"/>
          </w:tcPr>
          <w:p w:rsidR="0031093D" w:rsidRPr="0031093D" w:rsidRDefault="00C74A3E" w:rsidP="0031093D">
            <w:pPr>
              <w:rPr>
                <w:rFonts w:ascii="Arial" w:hAnsi="Arial" w:cs="Arial"/>
              </w:rPr>
            </w:pPr>
            <w:r>
              <w:rPr>
                <w:rFonts w:ascii="Arial" w:hAnsi="Arial" w:cs="Arial"/>
              </w:rPr>
              <w:t>Chippewa Valley Free Clinic</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31093D" w:rsidRDefault="00C74A3E" w:rsidP="0031093D">
            <w:pPr>
              <w:rPr>
                <w:rFonts w:ascii="Arial" w:hAnsi="Arial" w:cs="Arial"/>
              </w:rPr>
            </w:pPr>
            <w:r>
              <w:rPr>
                <w:rFonts w:ascii="Arial" w:hAnsi="Arial" w:cs="Arial"/>
              </w:rPr>
              <w:t>Cortney Springer</w:t>
            </w:r>
          </w:p>
        </w:tc>
        <w:tc>
          <w:tcPr>
            <w:tcW w:w="5935" w:type="dxa"/>
          </w:tcPr>
          <w:p w:rsidR="0031093D" w:rsidRPr="0031093D" w:rsidRDefault="00C74A3E" w:rsidP="0031093D">
            <w:pPr>
              <w:rPr>
                <w:rFonts w:ascii="Arial" w:hAnsi="Arial" w:cs="Arial"/>
              </w:rPr>
            </w:pPr>
            <w:r>
              <w:rPr>
                <w:rFonts w:ascii="Arial" w:hAnsi="Arial" w:cs="Arial"/>
              </w:rPr>
              <w:t>Eau Claire County Health Department</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TJ Atkins</w:t>
            </w:r>
          </w:p>
        </w:tc>
        <w:tc>
          <w:tcPr>
            <w:tcW w:w="5935" w:type="dxa"/>
          </w:tcPr>
          <w:p w:rsidR="00C74A3E" w:rsidRPr="0020440D" w:rsidRDefault="00C74A3E" w:rsidP="00C74A3E">
            <w:pPr>
              <w:rPr>
                <w:rFonts w:ascii="Arial" w:hAnsi="Arial" w:cs="Arial"/>
              </w:rPr>
            </w:pPr>
            <w:r w:rsidRPr="0020440D">
              <w:rPr>
                <w:rFonts w:ascii="Arial" w:hAnsi="Arial" w:cs="Arial"/>
              </w:rPr>
              <w:t>Anthem Inc. (BadgercarePlus/SSI outreach)</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F2240C">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703E3E" w:rsidP="00F2240C">
            <w:pPr>
              <w:rPr>
                <w:rFonts w:ascii="Arial" w:hAnsi="Arial" w:cs="Arial"/>
                <w:b/>
              </w:rPr>
            </w:pPr>
            <w:r w:rsidRPr="006A737A">
              <w:rPr>
                <w:rFonts w:ascii="Arial" w:hAnsi="Arial" w:cs="Arial"/>
                <w:b/>
              </w:rPr>
              <w:t xml:space="preserve">Approval of </w:t>
            </w:r>
            <w:r w:rsidR="00F2240C">
              <w:rPr>
                <w:rFonts w:ascii="Arial" w:hAnsi="Arial" w:cs="Arial"/>
                <w:b/>
              </w:rPr>
              <w:t>April</w:t>
            </w:r>
            <w:r w:rsidR="006437B3">
              <w:rPr>
                <w:rFonts w:ascii="Arial" w:hAnsi="Arial" w:cs="Arial"/>
                <w:b/>
              </w:rPr>
              <w:t xml:space="preserve"> Minutes</w:t>
            </w:r>
          </w:p>
        </w:tc>
      </w:tr>
      <w:tr w:rsidR="00703E3E" w:rsidRPr="006A737A" w:rsidTr="00CF5CD7">
        <w:tc>
          <w:tcPr>
            <w:tcW w:w="10790" w:type="dxa"/>
          </w:tcPr>
          <w:p w:rsidR="00703E3E" w:rsidRPr="006A737A" w:rsidRDefault="0020440D" w:rsidP="0020440D">
            <w:pPr>
              <w:rPr>
                <w:rFonts w:ascii="Arial" w:hAnsi="Arial" w:cs="Arial"/>
              </w:rPr>
            </w:pPr>
            <w:r>
              <w:rPr>
                <w:rFonts w:ascii="Arial" w:hAnsi="Arial" w:cs="Arial"/>
              </w:rPr>
              <w:lastRenderedPageBreak/>
              <w:t>Add Angela to the attendance list and strike Karla</w:t>
            </w:r>
            <w:r w:rsidR="00C639CE">
              <w:rPr>
                <w:rFonts w:ascii="Arial" w:hAnsi="Arial" w:cs="Arial"/>
              </w:rPr>
              <w:t xml:space="preserve">. </w:t>
            </w:r>
            <w:r>
              <w:rPr>
                <w:rFonts w:ascii="Arial" w:hAnsi="Arial" w:cs="Arial"/>
              </w:rPr>
              <w:t xml:space="preserve">Chad </w:t>
            </w:r>
            <w:r w:rsidR="00C639CE">
              <w:rPr>
                <w:rFonts w:ascii="Arial" w:hAnsi="Arial" w:cs="Arial"/>
              </w:rPr>
              <w:t xml:space="preserve">motioned to approve minutes. </w:t>
            </w:r>
            <w:r>
              <w:rPr>
                <w:rFonts w:ascii="Arial" w:hAnsi="Arial" w:cs="Arial"/>
              </w:rPr>
              <w:t>Denise</w:t>
            </w:r>
            <w:r w:rsidR="00C639CE">
              <w:rPr>
                <w:rFonts w:ascii="Arial" w:hAnsi="Arial" w:cs="Arial"/>
              </w:rPr>
              <w:t xml:space="preserve"> second the motion. Unanimous </w:t>
            </w:r>
            <w:r w:rsidR="006437B3">
              <w:rPr>
                <w:rFonts w:ascii="Arial" w:hAnsi="Arial" w:cs="Arial"/>
              </w:rPr>
              <w:t>decision to approve the minutes.</w:t>
            </w:r>
          </w:p>
        </w:tc>
      </w:tr>
      <w:tr w:rsidR="00C97511" w:rsidRPr="006A737A" w:rsidTr="00C97511">
        <w:tc>
          <w:tcPr>
            <w:tcW w:w="10790" w:type="dxa"/>
            <w:shd w:val="clear" w:color="auto" w:fill="B8CCE4" w:themeFill="accent1" w:themeFillTint="66"/>
          </w:tcPr>
          <w:p w:rsidR="00C97511" w:rsidRPr="00C97511" w:rsidRDefault="0031093D" w:rsidP="0020440D">
            <w:pPr>
              <w:rPr>
                <w:rFonts w:ascii="Arial" w:hAnsi="Arial" w:cs="Arial"/>
                <w:b/>
              </w:rPr>
            </w:pPr>
            <w:r>
              <w:rPr>
                <w:rFonts w:ascii="Arial" w:hAnsi="Arial" w:cs="Arial"/>
                <w:b/>
              </w:rPr>
              <w:t xml:space="preserve">PIT- </w:t>
            </w:r>
            <w:r w:rsidR="0020440D">
              <w:rPr>
                <w:rFonts w:ascii="Arial" w:hAnsi="Arial" w:cs="Arial"/>
                <w:b/>
              </w:rPr>
              <w:t>Sam</w:t>
            </w:r>
          </w:p>
        </w:tc>
      </w:tr>
      <w:tr w:rsidR="00C97511" w:rsidRPr="006A737A" w:rsidTr="00C97511">
        <w:tc>
          <w:tcPr>
            <w:tcW w:w="10790" w:type="dxa"/>
            <w:shd w:val="clear" w:color="auto" w:fill="FFFFFF" w:themeFill="background1"/>
          </w:tcPr>
          <w:p w:rsidR="00C97511" w:rsidRDefault="0020440D" w:rsidP="0020440D">
            <w:pPr>
              <w:rPr>
                <w:rFonts w:ascii="Arial" w:hAnsi="Arial" w:cs="Arial"/>
              </w:rPr>
            </w:pPr>
            <w:r w:rsidRPr="0020440D">
              <w:rPr>
                <w:rFonts w:ascii="Arial" w:hAnsi="Arial" w:cs="Arial"/>
              </w:rPr>
              <w:t xml:space="preserve">PIT is coming up </w:t>
            </w:r>
            <w:r w:rsidRPr="0020440D">
              <w:rPr>
                <w:rFonts w:ascii="Arial" w:hAnsi="Arial" w:cs="Arial"/>
                <w:b/>
                <w:i/>
              </w:rPr>
              <w:t>July 24</w:t>
            </w:r>
            <w:r w:rsidRPr="0020440D">
              <w:rPr>
                <w:rFonts w:ascii="Arial" w:hAnsi="Arial" w:cs="Arial"/>
                <w:b/>
                <w:i/>
                <w:vertAlign w:val="superscript"/>
              </w:rPr>
              <w:t>th</w:t>
            </w:r>
            <w:r w:rsidRPr="0020440D">
              <w:rPr>
                <w:rFonts w:ascii="Arial" w:hAnsi="Arial" w:cs="Arial"/>
              </w:rPr>
              <w:t>.</w:t>
            </w:r>
            <w:r>
              <w:rPr>
                <w:rFonts w:ascii="Arial" w:hAnsi="Arial" w:cs="Arial"/>
              </w:rPr>
              <w:t xml:space="preserve"> The PIT crew is checking to see about getting off duty ECPD officers to help with the count this year.  TJ donating drawstring back packs to be given out with other items in the bag to those who will be encountered the night of the PIT. Jeanne sent out the signup sheet, but will do it again. The PIT crew is still looking for more volunteers. On the night of the count, volunteers and the crew will meet at State Street Theatre. There will also be a post count at Community Table. The crew will verify this with Michelle @ the Community Table. They are also in the process of getting gas/gift cards to go in the back packs. Robin has made the posters and they will be distributed soon. Sam is in the process of streamlining the survey so </w:t>
            </w:r>
            <w:r w:rsidR="009C6F7B">
              <w:rPr>
                <w:rFonts w:ascii="Arial" w:hAnsi="Arial" w:cs="Arial"/>
              </w:rPr>
              <w:t>it’s</w:t>
            </w:r>
            <w:r>
              <w:rPr>
                <w:rFonts w:ascii="Arial" w:hAnsi="Arial" w:cs="Arial"/>
              </w:rPr>
              <w:t xml:space="preserve"> understandable. </w:t>
            </w:r>
          </w:p>
          <w:p w:rsidR="0020440D" w:rsidRPr="009C6F7B" w:rsidRDefault="0020440D" w:rsidP="0020440D">
            <w:pPr>
              <w:rPr>
                <w:rFonts w:ascii="Arial" w:hAnsi="Arial" w:cs="Arial"/>
                <w:b/>
                <w:i/>
              </w:rPr>
            </w:pPr>
            <w:r w:rsidRPr="009C6F7B">
              <w:rPr>
                <w:rFonts w:ascii="Arial" w:hAnsi="Arial" w:cs="Arial"/>
                <w:b/>
                <w:i/>
              </w:rPr>
              <w:t>Action items:</w:t>
            </w:r>
          </w:p>
          <w:p w:rsidR="0020440D" w:rsidRPr="009C6F7B" w:rsidRDefault="0020440D" w:rsidP="0020440D">
            <w:pPr>
              <w:rPr>
                <w:rFonts w:ascii="Arial" w:hAnsi="Arial" w:cs="Arial"/>
                <w:b/>
                <w:i/>
              </w:rPr>
            </w:pPr>
            <w:r w:rsidRPr="009C6F7B">
              <w:rPr>
                <w:rFonts w:ascii="Arial" w:hAnsi="Arial" w:cs="Arial"/>
                <w:b/>
                <w:i/>
              </w:rPr>
              <w:t>*Jeanne to send email the sign up out again with a deadline of July 22</w:t>
            </w:r>
            <w:r w:rsidRPr="009C6F7B">
              <w:rPr>
                <w:rFonts w:ascii="Arial" w:hAnsi="Arial" w:cs="Arial"/>
                <w:b/>
                <w:i/>
                <w:vertAlign w:val="superscript"/>
              </w:rPr>
              <w:t>nd</w:t>
            </w:r>
            <w:r w:rsidRPr="009C6F7B">
              <w:rPr>
                <w:rFonts w:ascii="Arial" w:hAnsi="Arial" w:cs="Arial"/>
                <w:b/>
                <w:i/>
              </w:rPr>
              <w:t>.</w:t>
            </w:r>
          </w:p>
          <w:p w:rsidR="0020440D" w:rsidRPr="009C6F7B" w:rsidRDefault="0020440D" w:rsidP="0020440D">
            <w:pPr>
              <w:rPr>
                <w:rFonts w:ascii="Arial" w:hAnsi="Arial" w:cs="Arial"/>
                <w:b/>
                <w:i/>
              </w:rPr>
            </w:pPr>
            <w:r w:rsidRPr="009C6F7B">
              <w:rPr>
                <w:rFonts w:ascii="Arial" w:hAnsi="Arial" w:cs="Arial"/>
                <w:b/>
                <w:i/>
              </w:rPr>
              <w:t>*PIT crew to verify with Michelle on post count at Community Table</w:t>
            </w:r>
          </w:p>
          <w:p w:rsidR="0020440D" w:rsidRPr="009C6F7B" w:rsidRDefault="0020440D" w:rsidP="0020440D">
            <w:pPr>
              <w:rPr>
                <w:rFonts w:ascii="Arial" w:hAnsi="Arial" w:cs="Arial"/>
                <w:b/>
                <w:i/>
              </w:rPr>
            </w:pPr>
            <w:r w:rsidRPr="009C6F7B">
              <w:rPr>
                <w:rFonts w:ascii="Arial" w:hAnsi="Arial" w:cs="Arial"/>
                <w:b/>
                <w:i/>
              </w:rPr>
              <w:t>*TJ to give 20</w:t>
            </w:r>
            <w:r w:rsidR="009C6F7B">
              <w:rPr>
                <w:rFonts w:ascii="Arial" w:hAnsi="Arial" w:cs="Arial"/>
                <w:b/>
                <w:i/>
              </w:rPr>
              <w:t xml:space="preserve"> drawstring back packs to Amy. </w:t>
            </w:r>
          </w:p>
        </w:tc>
      </w:tr>
      <w:tr w:rsidR="00C97511" w:rsidRPr="006A737A" w:rsidTr="00C97511">
        <w:tc>
          <w:tcPr>
            <w:tcW w:w="10790" w:type="dxa"/>
            <w:shd w:val="clear" w:color="auto" w:fill="B8CCE4" w:themeFill="accent1" w:themeFillTint="66"/>
          </w:tcPr>
          <w:p w:rsidR="00C97511" w:rsidRPr="00C97511" w:rsidRDefault="0031093D" w:rsidP="00117169">
            <w:pPr>
              <w:rPr>
                <w:rFonts w:ascii="Arial" w:hAnsi="Arial" w:cs="Arial"/>
                <w:b/>
              </w:rPr>
            </w:pPr>
            <w:r>
              <w:rPr>
                <w:rFonts w:ascii="Arial" w:hAnsi="Arial" w:cs="Arial"/>
                <w:b/>
              </w:rPr>
              <w:t xml:space="preserve">After Hours Plan- </w:t>
            </w:r>
            <w:r w:rsidR="00117169">
              <w:rPr>
                <w:rFonts w:ascii="Arial" w:hAnsi="Arial" w:cs="Arial"/>
                <w:b/>
              </w:rPr>
              <w:t>Jeanne</w:t>
            </w:r>
          </w:p>
        </w:tc>
      </w:tr>
      <w:tr w:rsidR="00C97511" w:rsidRPr="006A737A" w:rsidTr="00C97511">
        <w:tc>
          <w:tcPr>
            <w:tcW w:w="10790" w:type="dxa"/>
            <w:shd w:val="clear" w:color="auto" w:fill="FFFFFF" w:themeFill="background1"/>
          </w:tcPr>
          <w:p w:rsidR="00A01408" w:rsidRPr="0031093D" w:rsidRDefault="00117169" w:rsidP="0031093D">
            <w:pPr>
              <w:pStyle w:val="ListParagraph"/>
              <w:numPr>
                <w:ilvl w:val="0"/>
                <w:numId w:val="25"/>
              </w:numPr>
              <w:rPr>
                <w:rFonts w:ascii="Arial" w:hAnsi="Arial" w:cs="Arial"/>
                <w:b/>
              </w:rPr>
            </w:pPr>
            <w:r>
              <w:rPr>
                <w:rFonts w:ascii="Arial" w:hAnsi="Arial" w:cs="Arial"/>
              </w:rPr>
              <w:t xml:space="preserve">No activity and nothing needed at this time for the plan. </w:t>
            </w:r>
            <w:r w:rsidR="0031093D">
              <w:rPr>
                <w:rFonts w:ascii="Arial" w:hAnsi="Arial" w:cs="Arial"/>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195D08" w:rsidRPr="009C6F7B" w:rsidRDefault="009C6F7B" w:rsidP="00117169">
            <w:pPr>
              <w:pStyle w:val="MinutesandAgendaTitles"/>
              <w:rPr>
                <w:rFonts w:ascii="Arial" w:hAnsi="Arial" w:cs="Arial"/>
                <w:color w:val="auto"/>
              </w:rPr>
            </w:pPr>
            <w:r>
              <w:rPr>
                <w:rFonts w:ascii="Arial" w:hAnsi="Arial" w:cs="Arial"/>
                <w:color w:val="auto"/>
              </w:rPr>
              <w:t>Clarion Donation-Jeanne</w:t>
            </w:r>
          </w:p>
        </w:tc>
      </w:tr>
      <w:tr w:rsidR="009C6F7B" w:rsidRPr="006A737A" w:rsidTr="009C6F7B">
        <w:tc>
          <w:tcPr>
            <w:tcW w:w="10790" w:type="dxa"/>
            <w:shd w:val="clear" w:color="auto" w:fill="auto"/>
          </w:tcPr>
          <w:p w:rsidR="009C6F7B" w:rsidRPr="009C6F7B" w:rsidRDefault="009C6F7B" w:rsidP="00117169">
            <w:pPr>
              <w:pStyle w:val="MinutesandAgendaTitles"/>
              <w:rPr>
                <w:rFonts w:ascii="Arial" w:hAnsi="Arial" w:cs="Arial"/>
                <w:b w:val="0"/>
                <w:color w:val="auto"/>
              </w:rPr>
            </w:pPr>
            <w:r w:rsidRPr="009C6F7B">
              <w:rPr>
                <w:rFonts w:ascii="Arial" w:hAnsi="Arial" w:cs="Arial"/>
                <w:b w:val="0"/>
                <w:color w:val="auto"/>
              </w:rPr>
              <w:t>Jeanne was contacted by Larson’s to pick up bedroom furniture from the Clarion. There are 190 beds, dressers, tables, chairs, and armoires.  They still need lots of volunteers to help as they only have until Friday the 21</w:t>
            </w:r>
            <w:r w:rsidRPr="009C6F7B">
              <w:rPr>
                <w:rFonts w:ascii="Arial" w:hAnsi="Arial" w:cs="Arial"/>
                <w:b w:val="0"/>
                <w:color w:val="auto"/>
                <w:vertAlign w:val="superscript"/>
              </w:rPr>
              <w:t>st</w:t>
            </w:r>
            <w:r w:rsidRPr="009C6F7B">
              <w:rPr>
                <w:rFonts w:ascii="Arial" w:hAnsi="Arial" w:cs="Arial"/>
                <w:b w:val="0"/>
                <w:color w:val="auto"/>
              </w:rPr>
              <w:t xml:space="preserve"> by noon to get everything out or it will be destroyed. In addition, the items are very heavy so muscle is need to move them.  She did note that LSS came and got items to furnish the Altoona housing project. However, there is still a lot let. Ken notes there is still a lot that needs to be taken out. The question was asked what are we telling those who are calling in to get items. Jeanne states after next week she will be arranging a few dates for the public and those with case managers to come and get items. </w:t>
            </w:r>
          </w:p>
        </w:tc>
      </w:tr>
      <w:tr w:rsidR="009C6F7B" w:rsidRPr="006A737A" w:rsidTr="00F528A3">
        <w:tc>
          <w:tcPr>
            <w:tcW w:w="10790" w:type="dxa"/>
            <w:shd w:val="clear" w:color="auto" w:fill="B8CCE4" w:themeFill="accent1" w:themeFillTint="66"/>
          </w:tcPr>
          <w:p w:rsidR="009C6F7B" w:rsidRDefault="00A560D6" w:rsidP="00106DAE">
            <w:pPr>
              <w:pStyle w:val="MinutesandAgendaTitles"/>
              <w:rPr>
                <w:rFonts w:ascii="Arial" w:hAnsi="Arial" w:cs="Arial"/>
                <w:color w:val="auto"/>
              </w:rPr>
            </w:pPr>
            <w:r>
              <w:rPr>
                <w:rFonts w:ascii="Arial" w:hAnsi="Arial" w:cs="Arial"/>
                <w:color w:val="auto"/>
              </w:rPr>
              <w:t>WI BOS Continuum of Care (WI</w:t>
            </w:r>
            <w:r w:rsidR="009C6F7B" w:rsidRPr="009C6F7B">
              <w:rPr>
                <w:rFonts w:ascii="Arial" w:hAnsi="Arial" w:cs="Arial"/>
                <w:color w:val="auto"/>
              </w:rPr>
              <w:t>BOSCOC) Updates-</w:t>
            </w:r>
            <w:r w:rsidR="00106DAE">
              <w:rPr>
                <w:rFonts w:ascii="Arial" w:hAnsi="Arial" w:cs="Arial"/>
                <w:color w:val="auto"/>
              </w:rPr>
              <w:t>Jeanne</w:t>
            </w:r>
          </w:p>
        </w:tc>
      </w:tr>
      <w:tr w:rsidR="00703E3E" w:rsidRPr="006A737A" w:rsidTr="00F528A3">
        <w:tc>
          <w:tcPr>
            <w:tcW w:w="10790" w:type="dxa"/>
          </w:tcPr>
          <w:p w:rsidR="00617D46" w:rsidRDefault="00106DAE" w:rsidP="00F528A3">
            <w:pPr>
              <w:pStyle w:val="ListParagraph"/>
              <w:numPr>
                <w:ilvl w:val="0"/>
                <w:numId w:val="26"/>
              </w:numPr>
              <w:rPr>
                <w:rFonts w:ascii="Arial" w:hAnsi="Arial" w:cs="Arial"/>
              </w:rPr>
            </w:pPr>
            <w:r>
              <w:rPr>
                <w:rFonts w:ascii="Arial" w:hAnsi="Arial" w:cs="Arial"/>
              </w:rPr>
              <w:t xml:space="preserve">Continuum of Care project competition will be starting soon. There recently was a webnair on how projects are scored.  The webinar can be viewed at </w:t>
            </w:r>
            <w:hyperlink r:id="rId8" w:history="1">
              <w:r w:rsidRPr="00912323">
                <w:rPr>
                  <w:rStyle w:val="Hyperlink"/>
                  <w:rFonts w:ascii="Arial" w:hAnsi="Arial" w:cs="Arial"/>
                </w:rPr>
                <w:t>https://www.wiboscoc.org/2019-hud-coc-competition.html</w:t>
              </w:r>
            </w:hyperlink>
            <w:r>
              <w:rPr>
                <w:rFonts w:ascii="Arial" w:hAnsi="Arial" w:cs="Arial"/>
              </w:rPr>
              <w:t xml:space="preserve">. </w:t>
            </w:r>
          </w:p>
          <w:p w:rsidR="00117169" w:rsidRDefault="00106DAE" w:rsidP="00F528A3">
            <w:pPr>
              <w:pStyle w:val="ListParagraph"/>
              <w:numPr>
                <w:ilvl w:val="0"/>
                <w:numId w:val="26"/>
              </w:numPr>
              <w:rPr>
                <w:rFonts w:ascii="Arial" w:hAnsi="Arial" w:cs="Arial"/>
              </w:rPr>
            </w:pPr>
            <w:r>
              <w:rPr>
                <w:rFonts w:ascii="Arial" w:hAnsi="Arial" w:cs="Arial"/>
              </w:rPr>
              <w:t>The next quarterly meeting will be at Lake of the Torches Resort &amp; Casino, Lac du Flambeau Thursday August 8</w:t>
            </w:r>
            <w:r w:rsidRPr="00106DAE">
              <w:rPr>
                <w:rFonts w:ascii="Arial" w:hAnsi="Arial" w:cs="Arial"/>
                <w:vertAlign w:val="superscript"/>
              </w:rPr>
              <w:t>th</w:t>
            </w:r>
            <w:r>
              <w:rPr>
                <w:rFonts w:ascii="Arial" w:hAnsi="Arial" w:cs="Arial"/>
              </w:rPr>
              <w:t xml:space="preserve"> and Friday August 9</w:t>
            </w:r>
            <w:r w:rsidRPr="00106DAE">
              <w:rPr>
                <w:rFonts w:ascii="Arial" w:hAnsi="Arial" w:cs="Arial"/>
                <w:vertAlign w:val="superscript"/>
              </w:rPr>
              <w:t>th</w:t>
            </w:r>
            <w:r>
              <w:rPr>
                <w:rFonts w:ascii="Arial" w:hAnsi="Arial" w:cs="Arial"/>
              </w:rPr>
              <w:t>.</w:t>
            </w:r>
          </w:p>
          <w:p w:rsidR="0059750D" w:rsidRPr="00117169" w:rsidRDefault="00A560D6" w:rsidP="00117169">
            <w:pPr>
              <w:pStyle w:val="ListParagraph"/>
              <w:numPr>
                <w:ilvl w:val="0"/>
                <w:numId w:val="26"/>
              </w:numPr>
              <w:rPr>
                <w:rFonts w:ascii="Arial" w:hAnsi="Arial" w:cs="Arial"/>
              </w:rPr>
            </w:pPr>
            <w:r>
              <w:rPr>
                <w:rFonts w:ascii="Arial" w:hAnsi="Arial" w:cs="Arial"/>
              </w:rPr>
              <w:t>There is also lots information available via the WIBOSCOC</w:t>
            </w:r>
            <w:r w:rsidR="0059750D">
              <w:rPr>
                <w:rFonts w:ascii="Arial" w:hAnsi="Arial" w:cs="Arial"/>
              </w:rPr>
              <w:t xml:space="preserve"> </w:t>
            </w:r>
            <w:r>
              <w:rPr>
                <w:rFonts w:ascii="Arial" w:hAnsi="Arial" w:cs="Arial"/>
              </w:rPr>
              <w:t xml:space="preserve">newsletter, which </w:t>
            </w:r>
            <w:r w:rsidR="00C51584">
              <w:rPr>
                <w:rFonts w:ascii="Arial" w:hAnsi="Arial" w:cs="Arial"/>
              </w:rPr>
              <w:t xml:space="preserve">you can subscribe too as well. </w:t>
            </w:r>
          </w:p>
        </w:tc>
      </w:tr>
      <w:tr w:rsidR="008A5AE5" w:rsidRPr="006A737A" w:rsidTr="00F528A3">
        <w:tc>
          <w:tcPr>
            <w:tcW w:w="10790" w:type="dxa"/>
            <w:shd w:val="clear" w:color="auto" w:fill="B8CCE4" w:themeFill="accent1" w:themeFillTint="66"/>
          </w:tcPr>
          <w:p w:rsidR="008A5AE5" w:rsidRPr="008A5AE5" w:rsidRDefault="00C51584" w:rsidP="00FF16A0">
            <w:pPr>
              <w:rPr>
                <w:rFonts w:ascii="Arial" w:hAnsi="Arial" w:cs="Arial"/>
                <w:b/>
              </w:rPr>
            </w:pPr>
            <w:r>
              <w:rPr>
                <w:rFonts w:ascii="Arial" w:hAnsi="Arial" w:cs="Arial"/>
                <w:b/>
              </w:rPr>
              <w:t>Home for Everyone Conference</w:t>
            </w:r>
            <w:r w:rsidR="00F528A3">
              <w:rPr>
                <w:rFonts w:ascii="Arial" w:hAnsi="Arial" w:cs="Arial"/>
                <w:b/>
              </w:rPr>
              <w:t>-Jeanne</w:t>
            </w:r>
          </w:p>
        </w:tc>
      </w:tr>
      <w:tr w:rsidR="008A5AE5" w:rsidRPr="006A737A" w:rsidTr="00F528A3">
        <w:tc>
          <w:tcPr>
            <w:tcW w:w="10790" w:type="dxa"/>
            <w:shd w:val="clear" w:color="auto" w:fill="FFFFFF" w:themeFill="background1"/>
          </w:tcPr>
          <w:p w:rsidR="00C51584" w:rsidRDefault="00C51584" w:rsidP="00C51584">
            <w:pPr>
              <w:pStyle w:val="ListParagraph"/>
              <w:numPr>
                <w:ilvl w:val="0"/>
                <w:numId w:val="26"/>
              </w:numPr>
              <w:rPr>
                <w:rFonts w:ascii="Arial" w:hAnsi="Arial" w:cs="Arial"/>
              </w:rPr>
            </w:pPr>
            <w:r>
              <w:rPr>
                <w:rFonts w:ascii="Arial" w:hAnsi="Arial" w:cs="Arial"/>
              </w:rPr>
              <w:t>Wednesday July 17-18</w:t>
            </w:r>
            <w:r w:rsidRPr="00C51584">
              <w:rPr>
                <w:rFonts w:ascii="Arial" w:hAnsi="Arial" w:cs="Arial"/>
                <w:vertAlign w:val="superscript"/>
              </w:rPr>
              <w:t>th</w:t>
            </w:r>
            <w:r>
              <w:rPr>
                <w:rFonts w:ascii="Arial" w:hAnsi="Arial" w:cs="Arial"/>
              </w:rPr>
              <w:t xml:space="preserve"> @ the Lismore</w:t>
            </w:r>
          </w:p>
          <w:p w:rsidR="00C51584" w:rsidRDefault="00C51584" w:rsidP="00C51584">
            <w:pPr>
              <w:pStyle w:val="ListParagraph"/>
              <w:numPr>
                <w:ilvl w:val="0"/>
                <w:numId w:val="26"/>
              </w:numPr>
              <w:rPr>
                <w:rFonts w:ascii="Arial" w:hAnsi="Arial" w:cs="Arial"/>
              </w:rPr>
            </w:pPr>
            <w:r>
              <w:rPr>
                <w:rFonts w:ascii="Arial" w:hAnsi="Arial" w:cs="Arial"/>
              </w:rPr>
              <w:t xml:space="preserve">Registration is </w:t>
            </w:r>
            <w:hyperlink r:id="rId9" w:history="1">
              <w:r w:rsidRPr="00912323">
                <w:rPr>
                  <w:rStyle w:val="Hyperlink"/>
                  <w:rFonts w:ascii="Arial" w:hAnsi="Arial" w:cs="Arial"/>
                </w:rPr>
                <w:t>http://ahomeforeveryone.events/2019-regristration/</w:t>
              </w:r>
            </w:hyperlink>
          </w:p>
          <w:p w:rsidR="008A5AE5" w:rsidRDefault="00F528A3" w:rsidP="00C51584">
            <w:pPr>
              <w:pStyle w:val="ListParagraph"/>
              <w:numPr>
                <w:ilvl w:val="0"/>
                <w:numId w:val="26"/>
              </w:numPr>
              <w:rPr>
                <w:rFonts w:ascii="Arial" w:hAnsi="Arial" w:cs="Arial"/>
              </w:rPr>
            </w:pPr>
            <w:r w:rsidRPr="00C51584">
              <w:rPr>
                <w:rFonts w:ascii="Arial" w:hAnsi="Arial" w:cs="Arial"/>
              </w:rPr>
              <w:t xml:space="preserve"> </w:t>
            </w:r>
            <w:r w:rsidR="00C51584">
              <w:rPr>
                <w:rFonts w:ascii="Arial" w:hAnsi="Arial" w:cs="Arial"/>
              </w:rPr>
              <w:t xml:space="preserve">Agenda: </w:t>
            </w:r>
            <w:hyperlink r:id="rId10" w:history="1">
              <w:r w:rsidR="00C51584" w:rsidRPr="00912323">
                <w:rPr>
                  <w:rStyle w:val="Hyperlink"/>
                  <w:rFonts w:ascii="Arial" w:hAnsi="Arial" w:cs="Arial"/>
                </w:rPr>
                <w:t>http://ahomeforeveryone.events/2019-agenda</w:t>
              </w:r>
            </w:hyperlink>
          </w:p>
          <w:p w:rsidR="00C51584" w:rsidRPr="00C51584" w:rsidRDefault="00C51584" w:rsidP="00C51584">
            <w:pPr>
              <w:pStyle w:val="ListParagraph"/>
              <w:numPr>
                <w:ilvl w:val="0"/>
                <w:numId w:val="26"/>
              </w:numPr>
              <w:rPr>
                <w:rFonts w:ascii="Arial" w:hAnsi="Arial" w:cs="Arial"/>
              </w:rPr>
            </w:pPr>
            <w:r>
              <w:rPr>
                <w:rFonts w:ascii="Arial" w:hAnsi="Arial" w:cs="Arial"/>
              </w:rPr>
              <w:t>Price is $130 until July 1</w:t>
            </w:r>
            <w:r w:rsidRPr="00C51584">
              <w:rPr>
                <w:rFonts w:ascii="Arial" w:hAnsi="Arial" w:cs="Arial"/>
                <w:vertAlign w:val="superscript"/>
              </w:rPr>
              <w:t>st</w:t>
            </w:r>
            <w:r>
              <w:rPr>
                <w:rFonts w:ascii="Arial" w:hAnsi="Arial" w:cs="Arial"/>
              </w:rPr>
              <w:t xml:space="preserve"> then it goes up to $140</w:t>
            </w:r>
          </w:p>
        </w:tc>
      </w:tr>
      <w:tr w:rsidR="00C51584" w:rsidRPr="006A737A" w:rsidTr="00C51584">
        <w:tc>
          <w:tcPr>
            <w:tcW w:w="10790" w:type="dxa"/>
            <w:shd w:val="clear" w:color="auto" w:fill="B8CCE4" w:themeFill="accent1" w:themeFillTint="66"/>
          </w:tcPr>
          <w:p w:rsidR="00C51584" w:rsidRPr="00F777D3" w:rsidRDefault="00C51584" w:rsidP="00C51584">
            <w:pPr>
              <w:rPr>
                <w:rFonts w:ascii="Arial" w:hAnsi="Arial" w:cs="Arial"/>
                <w:b/>
              </w:rPr>
            </w:pPr>
            <w:r w:rsidRPr="00F777D3">
              <w:rPr>
                <w:rFonts w:ascii="Arial" w:hAnsi="Arial" w:cs="Arial"/>
                <w:b/>
              </w:rPr>
              <w:t>2019 Poverty Matters! Conference: Securing Opportunity in Wisconsin</w:t>
            </w:r>
          </w:p>
        </w:tc>
      </w:tr>
      <w:tr w:rsidR="00C51584" w:rsidRPr="006A737A" w:rsidTr="00C51584">
        <w:tc>
          <w:tcPr>
            <w:tcW w:w="10790" w:type="dxa"/>
            <w:shd w:val="clear" w:color="auto" w:fill="FFFFFF" w:themeFill="background1"/>
          </w:tcPr>
          <w:p w:rsidR="00C51584" w:rsidRDefault="00C51584" w:rsidP="00C51584">
            <w:pPr>
              <w:pStyle w:val="ListParagraph"/>
              <w:numPr>
                <w:ilvl w:val="0"/>
                <w:numId w:val="26"/>
              </w:numPr>
              <w:rPr>
                <w:rFonts w:ascii="Arial" w:hAnsi="Arial" w:cs="Arial"/>
              </w:rPr>
            </w:pPr>
            <w:r>
              <w:rPr>
                <w:rFonts w:ascii="Arial" w:hAnsi="Arial" w:cs="Arial"/>
              </w:rPr>
              <w:t>WISCAP is hosting the conference at the Hotel Mead in Wisconsin Rapids</w:t>
            </w:r>
          </w:p>
          <w:p w:rsidR="00C51584" w:rsidRDefault="00C51584" w:rsidP="00C51584">
            <w:pPr>
              <w:pStyle w:val="ListParagraph"/>
              <w:numPr>
                <w:ilvl w:val="0"/>
                <w:numId w:val="26"/>
              </w:numPr>
              <w:rPr>
                <w:rFonts w:ascii="Arial" w:hAnsi="Arial" w:cs="Arial"/>
              </w:rPr>
            </w:pPr>
            <w:r>
              <w:rPr>
                <w:rFonts w:ascii="Arial" w:hAnsi="Arial" w:cs="Arial"/>
              </w:rPr>
              <w:t>Conference is Wednesday September 11- Thursday September 12</w:t>
            </w:r>
            <w:r w:rsidRPr="00C51584">
              <w:rPr>
                <w:rFonts w:ascii="Arial" w:hAnsi="Arial" w:cs="Arial"/>
                <w:vertAlign w:val="superscript"/>
              </w:rPr>
              <w:t>th</w:t>
            </w:r>
          </w:p>
          <w:p w:rsidR="00C51584" w:rsidRDefault="00C51584" w:rsidP="00C51584">
            <w:pPr>
              <w:pStyle w:val="ListParagraph"/>
              <w:numPr>
                <w:ilvl w:val="0"/>
                <w:numId w:val="26"/>
              </w:numPr>
              <w:rPr>
                <w:rFonts w:ascii="Arial" w:hAnsi="Arial" w:cs="Arial"/>
              </w:rPr>
            </w:pPr>
            <w:r>
              <w:rPr>
                <w:rFonts w:ascii="Arial" w:hAnsi="Arial" w:cs="Arial"/>
              </w:rPr>
              <w:t>There are over 30 workshops around the following topics: Community Action and everyday forms of assistance, housing stability, job and income supports, transportation services, access to health care, and research.</w:t>
            </w:r>
          </w:p>
          <w:p w:rsidR="00C51584" w:rsidRDefault="00C51584" w:rsidP="00C51584">
            <w:pPr>
              <w:pStyle w:val="ListParagraph"/>
              <w:numPr>
                <w:ilvl w:val="0"/>
                <w:numId w:val="26"/>
              </w:numPr>
              <w:rPr>
                <w:rFonts w:ascii="Arial" w:hAnsi="Arial" w:cs="Arial"/>
              </w:rPr>
            </w:pPr>
            <w:r>
              <w:rPr>
                <w:rFonts w:ascii="Arial" w:hAnsi="Arial" w:cs="Arial"/>
              </w:rPr>
              <w:t>Cost is $175 until July 3</w:t>
            </w:r>
            <w:r w:rsidRPr="00C51584">
              <w:rPr>
                <w:rFonts w:ascii="Arial" w:hAnsi="Arial" w:cs="Arial"/>
                <w:vertAlign w:val="superscript"/>
              </w:rPr>
              <w:t>rd</w:t>
            </w:r>
            <w:r>
              <w:rPr>
                <w:rFonts w:ascii="Arial" w:hAnsi="Arial" w:cs="Arial"/>
              </w:rPr>
              <w:t xml:space="preserve"> then it goes up to $200 for both days or $150 for a single day. </w:t>
            </w:r>
          </w:p>
          <w:p w:rsidR="00C51584" w:rsidRDefault="00C51584" w:rsidP="00C51584">
            <w:pPr>
              <w:pStyle w:val="ListParagraph"/>
              <w:numPr>
                <w:ilvl w:val="0"/>
                <w:numId w:val="26"/>
              </w:numPr>
              <w:rPr>
                <w:rFonts w:ascii="Arial" w:hAnsi="Arial" w:cs="Arial"/>
              </w:rPr>
            </w:pPr>
            <w:r>
              <w:rPr>
                <w:rFonts w:ascii="Arial" w:hAnsi="Arial" w:cs="Arial"/>
              </w:rPr>
              <w:t>Hotel rate is $82 a night and should be reserved by August 11</w:t>
            </w:r>
            <w:r w:rsidRPr="00C51584">
              <w:rPr>
                <w:rFonts w:ascii="Arial" w:hAnsi="Arial" w:cs="Arial"/>
                <w:vertAlign w:val="superscript"/>
              </w:rPr>
              <w:t>th</w:t>
            </w:r>
          </w:p>
          <w:p w:rsidR="00C51584" w:rsidRDefault="00C51584" w:rsidP="00C51584">
            <w:pPr>
              <w:pStyle w:val="ListParagraph"/>
              <w:numPr>
                <w:ilvl w:val="0"/>
                <w:numId w:val="26"/>
              </w:numPr>
              <w:rPr>
                <w:rFonts w:ascii="Arial" w:hAnsi="Arial" w:cs="Arial"/>
              </w:rPr>
            </w:pPr>
            <w:r>
              <w:rPr>
                <w:rFonts w:ascii="Arial" w:hAnsi="Arial" w:cs="Arial"/>
              </w:rPr>
              <w:t xml:space="preserve">Scholarships are available as well. </w:t>
            </w:r>
          </w:p>
          <w:p w:rsidR="00C51584" w:rsidRPr="00F777D3" w:rsidRDefault="00C51584" w:rsidP="00F777D3">
            <w:pPr>
              <w:pStyle w:val="ListParagraph"/>
              <w:numPr>
                <w:ilvl w:val="0"/>
                <w:numId w:val="26"/>
              </w:numPr>
              <w:rPr>
                <w:rFonts w:ascii="Arial" w:hAnsi="Arial" w:cs="Arial"/>
              </w:rPr>
            </w:pPr>
            <w:r>
              <w:rPr>
                <w:rFonts w:ascii="Arial" w:hAnsi="Arial" w:cs="Arial"/>
              </w:rPr>
              <w:t xml:space="preserve">Information can be found at </w:t>
            </w:r>
            <w:hyperlink r:id="rId11" w:history="1">
              <w:r w:rsidRPr="00912323">
                <w:rPr>
                  <w:rStyle w:val="Hyperlink"/>
                  <w:rFonts w:ascii="Arial" w:hAnsi="Arial" w:cs="Arial"/>
                </w:rPr>
                <w:t>http://povertymatters.events/</w:t>
              </w:r>
            </w:hyperlink>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F777D3" w:rsidRPr="006A737A" w:rsidTr="00EB434E">
        <w:tc>
          <w:tcPr>
            <w:tcW w:w="8630" w:type="dxa"/>
            <w:shd w:val="clear" w:color="auto" w:fill="B8CCE4" w:themeFill="accent1" w:themeFillTint="66"/>
          </w:tcPr>
          <w:p w:rsidR="00F777D3" w:rsidRDefault="00F777D3" w:rsidP="00EB434E">
            <w:pPr>
              <w:pStyle w:val="MinutesandAgendaTitles"/>
              <w:rPr>
                <w:rFonts w:ascii="Arial" w:hAnsi="Arial" w:cs="Arial"/>
                <w:color w:val="auto"/>
              </w:rPr>
            </w:pPr>
            <w:r>
              <w:rPr>
                <w:rFonts w:ascii="Arial" w:hAnsi="Arial" w:cs="Arial"/>
                <w:color w:val="auto"/>
              </w:rPr>
              <w:t>July Meeting-Jeanne</w:t>
            </w:r>
          </w:p>
        </w:tc>
      </w:tr>
      <w:tr w:rsidR="00F777D3" w:rsidRPr="006A737A" w:rsidTr="00F777D3">
        <w:tc>
          <w:tcPr>
            <w:tcW w:w="8630" w:type="dxa"/>
            <w:shd w:val="clear" w:color="auto" w:fill="auto"/>
          </w:tcPr>
          <w:p w:rsidR="00AF36FD" w:rsidRPr="00AF36FD" w:rsidRDefault="00F777D3" w:rsidP="00F777D3">
            <w:pPr>
              <w:pStyle w:val="MinutesandAgendaTitles"/>
              <w:numPr>
                <w:ilvl w:val="0"/>
                <w:numId w:val="26"/>
              </w:numPr>
              <w:rPr>
                <w:rFonts w:ascii="Arial" w:hAnsi="Arial" w:cs="Arial"/>
                <w:b w:val="0"/>
                <w:color w:val="auto"/>
              </w:rPr>
            </w:pPr>
            <w:r w:rsidRPr="00AF36FD">
              <w:rPr>
                <w:rFonts w:ascii="Arial" w:hAnsi="Arial" w:cs="Arial"/>
                <w:b w:val="0"/>
                <w:color w:val="auto"/>
              </w:rPr>
              <w:t>Due to the Home for Everyone conference. Discussion on when to have our next meeting was discussed.</w:t>
            </w:r>
          </w:p>
          <w:p w:rsidR="00F777D3" w:rsidRPr="00AF36FD" w:rsidRDefault="00AF36FD" w:rsidP="00AF36FD">
            <w:pPr>
              <w:pStyle w:val="MinutesandAgendaTitles"/>
              <w:numPr>
                <w:ilvl w:val="0"/>
                <w:numId w:val="26"/>
              </w:numPr>
              <w:rPr>
                <w:rFonts w:ascii="Arial" w:hAnsi="Arial" w:cs="Arial"/>
                <w:color w:val="auto"/>
              </w:rPr>
            </w:pPr>
            <w:r w:rsidRPr="00AF36FD">
              <w:rPr>
                <w:rFonts w:ascii="Arial" w:hAnsi="Arial" w:cs="Arial"/>
                <w:b w:val="0"/>
                <w:color w:val="auto"/>
              </w:rPr>
              <w:t>Decision made to have next meeting Wednesday July 10</w:t>
            </w:r>
            <w:r w:rsidRPr="00AF36FD">
              <w:rPr>
                <w:rFonts w:ascii="Arial" w:hAnsi="Arial" w:cs="Arial"/>
                <w:b w:val="0"/>
                <w:color w:val="auto"/>
                <w:vertAlign w:val="superscript"/>
              </w:rPr>
              <w:t>th</w:t>
            </w:r>
            <w:r w:rsidRPr="00AF36FD">
              <w:rPr>
                <w:rFonts w:ascii="Arial" w:hAnsi="Arial" w:cs="Arial"/>
                <w:b w:val="0"/>
                <w:color w:val="auto"/>
              </w:rPr>
              <w:t xml:space="preserve"> at 1:30pm. Jeanne will check with DeAnne if it still can be held at Hope Gospel’s new place on Clairemont.</w:t>
            </w:r>
            <w:r w:rsidR="00F777D3" w:rsidRPr="00AF36FD">
              <w:rPr>
                <w:rFonts w:ascii="Arial" w:hAnsi="Arial" w:cs="Arial"/>
                <w:b w:val="0"/>
                <w:color w:val="auto"/>
              </w:rPr>
              <w:t xml:space="preserve"> </w:t>
            </w:r>
          </w:p>
        </w:tc>
      </w:tr>
      <w:tr w:rsidR="00195D08" w:rsidRPr="006A737A" w:rsidTr="00EB434E">
        <w:tc>
          <w:tcPr>
            <w:tcW w:w="8630" w:type="dxa"/>
            <w:shd w:val="clear" w:color="auto" w:fill="B8CCE4" w:themeFill="accent1" w:themeFillTint="66"/>
          </w:tcPr>
          <w:p w:rsidR="007A7587" w:rsidRDefault="00617D46" w:rsidP="00EB434E">
            <w:pPr>
              <w:pStyle w:val="MinutesandAgendaTitles"/>
              <w:rPr>
                <w:rFonts w:ascii="Arial" w:hAnsi="Arial" w:cs="Arial"/>
                <w:color w:val="auto"/>
              </w:rPr>
            </w:pPr>
            <w:r>
              <w:rPr>
                <w:rFonts w:ascii="Arial" w:hAnsi="Arial" w:cs="Arial"/>
                <w:color w:val="auto"/>
              </w:rPr>
              <w:t>EHH</w:t>
            </w:r>
            <w:r w:rsidR="00F528A3">
              <w:rPr>
                <w:rFonts w:ascii="Arial" w:hAnsi="Arial" w:cs="Arial"/>
                <w:color w:val="auto"/>
              </w:rPr>
              <w:t>- Jeanne</w:t>
            </w:r>
          </w:p>
          <w:p w:rsidR="00195D08" w:rsidRPr="00EB434E" w:rsidRDefault="007A7587" w:rsidP="00EB434E">
            <w:pPr>
              <w:pStyle w:val="MinutesandAgendaTitles"/>
              <w:rPr>
                <w:rFonts w:ascii="Arial" w:hAnsi="Arial" w:cs="Arial"/>
                <w:color w:val="auto"/>
              </w:rPr>
            </w:pPr>
            <w:r w:rsidRPr="007A7587">
              <w:rPr>
                <w:rFonts w:ascii="Arial" w:hAnsi="Arial" w:cs="Arial"/>
                <w:b w:val="0"/>
                <w:i/>
                <w:color w:val="auto"/>
              </w:rPr>
              <w:t xml:space="preserve">(The </w:t>
            </w:r>
            <w:r w:rsidRPr="007A7587">
              <w:rPr>
                <w:rFonts w:ascii="Arial" w:hAnsi="Arial" w:cs="Arial"/>
                <w:b w:val="0"/>
                <w:i/>
                <w:color w:val="FF0000"/>
                <w:u w:val="single"/>
              </w:rPr>
              <w:t>E</w:t>
            </w:r>
            <w:r w:rsidRPr="007A7587">
              <w:rPr>
                <w:rFonts w:ascii="Arial" w:hAnsi="Arial" w:cs="Arial"/>
                <w:b w:val="0"/>
                <w:i/>
                <w:color w:val="auto"/>
              </w:rPr>
              <w:t xml:space="preserve">mergency Solutions Grant/ESG, </w:t>
            </w:r>
            <w:r w:rsidRPr="007A7587">
              <w:rPr>
                <w:rFonts w:ascii="Arial" w:hAnsi="Arial" w:cs="Arial"/>
                <w:b w:val="0"/>
                <w:i/>
                <w:color w:val="FF0000"/>
                <w:u w:val="single"/>
              </w:rPr>
              <w:t>H</w:t>
            </w:r>
            <w:r w:rsidRPr="007A7587">
              <w:rPr>
                <w:rFonts w:ascii="Arial" w:hAnsi="Arial" w:cs="Arial"/>
                <w:b w:val="0"/>
                <w:i/>
                <w:color w:val="auto"/>
              </w:rPr>
              <w:t xml:space="preserve">ousing Assistance Program/HAP, and </w:t>
            </w:r>
            <w:r w:rsidRPr="007A7587">
              <w:rPr>
                <w:rFonts w:ascii="Arial" w:hAnsi="Arial" w:cs="Arial"/>
                <w:b w:val="0"/>
                <w:i/>
                <w:color w:val="FF0000"/>
                <w:u w:val="single"/>
              </w:rPr>
              <w:t>H</w:t>
            </w:r>
            <w:r w:rsidRPr="007A7587">
              <w:rPr>
                <w:rFonts w:ascii="Arial" w:hAnsi="Arial" w:cs="Arial"/>
                <w:b w:val="0"/>
                <w:i/>
                <w:color w:val="auto"/>
              </w:rPr>
              <w:t>omeless Prevention Program/HPP collective called the EHH program)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EB434E" w:rsidRPr="006A737A" w:rsidTr="00EB434E">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auto"/>
          </w:tcPr>
          <w:p w:rsidR="0098476F" w:rsidRDefault="008E3F90" w:rsidP="00F528A3">
            <w:pPr>
              <w:pStyle w:val="ListParagraph"/>
              <w:numPr>
                <w:ilvl w:val="0"/>
                <w:numId w:val="29"/>
              </w:numPr>
              <w:rPr>
                <w:rFonts w:ascii="Arial" w:hAnsi="Arial" w:cs="Arial"/>
              </w:rPr>
            </w:pPr>
            <w:r>
              <w:rPr>
                <w:rFonts w:ascii="Arial" w:hAnsi="Arial" w:cs="Arial"/>
              </w:rPr>
              <w:t xml:space="preserve">Patty informed Jeanne, LSS is </w:t>
            </w:r>
            <w:r w:rsidR="00F777D3">
              <w:rPr>
                <w:rFonts w:ascii="Arial" w:hAnsi="Arial" w:cs="Arial"/>
              </w:rPr>
              <w:t>hiring</w:t>
            </w:r>
            <w:r>
              <w:rPr>
                <w:rFonts w:ascii="Arial" w:hAnsi="Arial" w:cs="Arial"/>
              </w:rPr>
              <w:t xml:space="preserve"> a Rapid Rehousing Case manager for 34 hours a week.</w:t>
            </w:r>
          </w:p>
          <w:p w:rsidR="0059750D" w:rsidRPr="00100599" w:rsidRDefault="008E3F90" w:rsidP="00F528A3">
            <w:pPr>
              <w:pStyle w:val="ListParagraph"/>
              <w:numPr>
                <w:ilvl w:val="0"/>
                <w:numId w:val="29"/>
              </w:numPr>
              <w:rPr>
                <w:rFonts w:ascii="Arial" w:hAnsi="Arial" w:cs="Arial"/>
              </w:rPr>
            </w:pPr>
            <w:r>
              <w:rPr>
                <w:rFonts w:ascii="Arial" w:hAnsi="Arial" w:cs="Arial"/>
              </w:rPr>
              <w:t xml:space="preserve">The new contracts for the grant year </w:t>
            </w:r>
            <w:r w:rsidR="00F777D3">
              <w:rPr>
                <w:rFonts w:ascii="Arial" w:hAnsi="Arial" w:cs="Arial"/>
              </w:rPr>
              <w:t>of July</w:t>
            </w:r>
            <w:r>
              <w:rPr>
                <w:rFonts w:ascii="Arial" w:hAnsi="Arial" w:cs="Arial"/>
              </w:rPr>
              <w:t xml:space="preserve"> 2019- July 2020 have been signed and there is an overlap of funds from the 2018 -2019 year to October of 2019.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B275BD" w:rsidRPr="006A737A" w:rsidTr="002A28F4">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B275BD" w:rsidRDefault="00F528A3" w:rsidP="00435D5D">
            <w:pPr>
              <w:rPr>
                <w:rFonts w:ascii="Arial" w:hAnsi="Arial" w:cs="Arial"/>
                <w:b/>
              </w:rPr>
            </w:pPr>
            <w:r>
              <w:rPr>
                <w:rFonts w:ascii="Arial" w:hAnsi="Arial" w:cs="Arial"/>
                <w:b/>
              </w:rPr>
              <w:t>Brain Trust</w:t>
            </w:r>
            <w:r w:rsidR="0059750D">
              <w:rPr>
                <w:rFonts w:ascii="Arial" w:hAnsi="Arial" w:cs="Arial"/>
                <w:b/>
              </w:rPr>
              <w:t>- Jeanne</w:t>
            </w:r>
          </w:p>
        </w:tc>
      </w:tr>
      <w:tr w:rsidR="00F528A3" w:rsidRPr="006A737A" w:rsidTr="00F528A3">
        <w:tc>
          <w:tcPr>
            <w:tcW w:w="10790" w:type="dxa"/>
            <w:shd w:val="clear" w:color="auto" w:fill="FFFFFF" w:themeFill="background1"/>
          </w:tcPr>
          <w:p w:rsidR="00F528A3" w:rsidRDefault="008E3F90" w:rsidP="008E3F90">
            <w:pPr>
              <w:pStyle w:val="ListParagraph"/>
              <w:numPr>
                <w:ilvl w:val="0"/>
                <w:numId w:val="29"/>
              </w:numPr>
              <w:rPr>
                <w:rFonts w:ascii="Arial" w:hAnsi="Arial" w:cs="Arial"/>
              </w:rPr>
            </w:pPr>
            <w:r>
              <w:rPr>
                <w:rFonts w:ascii="Arial" w:hAnsi="Arial" w:cs="Arial"/>
              </w:rPr>
              <w:t xml:space="preserve">They </w:t>
            </w:r>
            <w:r w:rsidR="00F777D3">
              <w:rPr>
                <w:rFonts w:ascii="Arial" w:hAnsi="Arial" w:cs="Arial"/>
              </w:rPr>
              <w:t>are still awaiting to hear back from the Balance of States on the bylaws and governing documents that were submitted in May.</w:t>
            </w:r>
          </w:p>
          <w:p w:rsidR="00F777D3" w:rsidRPr="00F777D3" w:rsidRDefault="00F777D3" w:rsidP="00F777D3">
            <w:pPr>
              <w:pStyle w:val="ListParagraph"/>
              <w:numPr>
                <w:ilvl w:val="0"/>
                <w:numId w:val="29"/>
              </w:numPr>
              <w:rPr>
                <w:rFonts w:ascii="Arial" w:hAnsi="Arial" w:cs="Arial"/>
              </w:rPr>
            </w:pPr>
            <w:r>
              <w:rPr>
                <w:rFonts w:ascii="Arial" w:hAnsi="Arial" w:cs="Arial"/>
              </w:rPr>
              <w:t>They have been approached about completing an application to work with Healthy Wisconsin Leadership Institute. They have a few questions which they are hoping to get answers on and will share further details with the group.</w:t>
            </w:r>
          </w:p>
        </w:tc>
      </w:tr>
      <w:tr w:rsidR="00F528A3" w:rsidRPr="006A737A" w:rsidTr="002A28F4">
        <w:tc>
          <w:tcPr>
            <w:tcW w:w="10790" w:type="dxa"/>
            <w:shd w:val="clear" w:color="auto" w:fill="B8CCE4" w:themeFill="accent1" w:themeFillTint="66"/>
          </w:tcPr>
          <w:p w:rsidR="00F528A3" w:rsidRDefault="0059750D" w:rsidP="00435D5D">
            <w:pPr>
              <w:rPr>
                <w:rFonts w:ascii="Arial" w:hAnsi="Arial" w:cs="Arial"/>
                <w:b/>
              </w:rPr>
            </w:pPr>
            <w:r>
              <w:rPr>
                <w:rFonts w:ascii="Arial" w:hAnsi="Arial" w:cs="Arial"/>
                <w:b/>
              </w:rPr>
              <w:t>Eau Claire Sprint</w:t>
            </w:r>
            <w:r w:rsidR="00F777D3">
              <w:rPr>
                <w:rFonts w:ascii="Arial" w:hAnsi="Arial" w:cs="Arial"/>
                <w:b/>
              </w:rPr>
              <w:t>- Sprint team members</w:t>
            </w:r>
          </w:p>
        </w:tc>
      </w:tr>
      <w:tr w:rsidR="00B275BD" w:rsidRPr="006A737A" w:rsidTr="00B275BD">
        <w:tc>
          <w:tcPr>
            <w:tcW w:w="10790" w:type="dxa"/>
            <w:shd w:val="clear" w:color="auto" w:fill="auto"/>
          </w:tcPr>
          <w:p w:rsidR="008C1695" w:rsidRDefault="00F777D3" w:rsidP="00A351F3">
            <w:pPr>
              <w:pStyle w:val="ListParagraph"/>
              <w:numPr>
                <w:ilvl w:val="0"/>
                <w:numId w:val="17"/>
              </w:numPr>
              <w:rPr>
                <w:rFonts w:ascii="Arial" w:hAnsi="Arial" w:cs="Arial"/>
              </w:rPr>
            </w:pPr>
            <w:r>
              <w:rPr>
                <w:rFonts w:ascii="Arial" w:hAnsi="Arial" w:cs="Arial"/>
              </w:rPr>
              <w:t>Chris shared the sprint team had a midpoint meeting and at that time 7 chronically homeless individuals have been housed. The goal of the sprint is to house 16 by July 31</w:t>
            </w:r>
            <w:r w:rsidRPr="00F777D3">
              <w:rPr>
                <w:rFonts w:ascii="Arial" w:hAnsi="Arial" w:cs="Arial"/>
                <w:vertAlign w:val="superscript"/>
              </w:rPr>
              <w:t>st</w:t>
            </w:r>
            <w:r>
              <w:rPr>
                <w:rFonts w:ascii="Arial" w:hAnsi="Arial" w:cs="Arial"/>
              </w:rPr>
              <w:t xml:space="preserve">.  He also shared that all the Subgoals were reviewed and some were modified. There are projects that are still going. Project include Welcome Home baskets, network to look for people once identified they are up for housing placement, and Rent Smart tenant education. </w:t>
            </w:r>
          </w:p>
          <w:p w:rsidR="00F777D3" w:rsidRDefault="00F777D3" w:rsidP="005E7605">
            <w:pPr>
              <w:pStyle w:val="ListParagraph"/>
              <w:numPr>
                <w:ilvl w:val="0"/>
                <w:numId w:val="17"/>
              </w:numPr>
              <w:rPr>
                <w:rFonts w:ascii="Arial" w:hAnsi="Arial" w:cs="Arial"/>
              </w:rPr>
            </w:pPr>
            <w:r>
              <w:rPr>
                <w:rFonts w:ascii="Arial" w:hAnsi="Arial" w:cs="Arial"/>
              </w:rPr>
              <w:t xml:space="preserve">Chris and Chad shared the focus is finding placements. If anyone knows of a placement they can contact Chad or Paul or go to the Eau Claire Sprint under landlord and complete the information survey. </w:t>
            </w:r>
          </w:p>
          <w:p w:rsidR="00F777D3" w:rsidRDefault="00F777D3" w:rsidP="005E7605">
            <w:pPr>
              <w:pStyle w:val="ListParagraph"/>
              <w:numPr>
                <w:ilvl w:val="0"/>
                <w:numId w:val="17"/>
              </w:numPr>
              <w:rPr>
                <w:rFonts w:ascii="Arial" w:hAnsi="Arial" w:cs="Arial"/>
              </w:rPr>
            </w:pPr>
            <w:r>
              <w:rPr>
                <w:rFonts w:ascii="Arial" w:hAnsi="Arial" w:cs="Arial"/>
              </w:rPr>
              <w:t xml:space="preserve">Question was asked as to what are the next steps. Chris and other team members shared there is a debrief scheduled for September to determine the next steps, but at this time it is not clear as we are still working on projects and placements. </w:t>
            </w:r>
          </w:p>
          <w:p w:rsidR="009D1BA1" w:rsidRPr="005E7605" w:rsidRDefault="00F777D3" w:rsidP="00F777D3">
            <w:pPr>
              <w:pStyle w:val="ListParagraph"/>
              <w:rPr>
                <w:rFonts w:ascii="Arial" w:hAnsi="Arial" w:cs="Arial"/>
              </w:rPr>
            </w:pPr>
            <w:r>
              <w:rPr>
                <w:rFonts w:ascii="Arial" w:hAnsi="Arial" w:cs="Arial"/>
              </w:rPr>
              <w:t>T</w:t>
            </w:r>
            <w:r w:rsidR="00DF3A31">
              <w:rPr>
                <w:rFonts w:ascii="Arial" w:hAnsi="Arial" w:cs="Arial"/>
              </w:rPr>
              <w:t xml:space="preserve">he EC Sprint website. </w:t>
            </w:r>
            <w:hyperlink r:id="rId12" w:history="1">
              <w:r w:rsidR="00DF3A31" w:rsidRPr="00FA15AF">
                <w:rPr>
                  <w:rStyle w:val="Hyperlink"/>
                  <w:rFonts w:ascii="Arial" w:hAnsi="Arial" w:cs="Arial"/>
                </w:rPr>
                <w:t>www.eauclairesprint.org</w:t>
              </w:r>
            </w:hyperlink>
            <w:r w:rsidR="00DF3A31">
              <w:rPr>
                <w:rFonts w:ascii="Arial" w:hAnsi="Arial" w:cs="Arial"/>
              </w:rPr>
              <w:t xml:space="preserve"> </w:t>
            </w:r>
            <w:r w:rsidR="009D1BA1" w:rsidRPr="005E7605">
              <w:rPr>
                <w:rFonts w:ascii="Arial" w:hAnsi="Arial" w:cs="Arial"/>
              </w:rPr>
              <w:t xml:space="preserve"> </w:t>
            </w:r>
          </w:p>
        </w:tc>
      </w:tr>
      <w:tr w:rsidR="0013553C" w:rsidRPr="006A737A" w:rsidTr="002A28F4">
        <w:tc>
          <w:tcPr>
            <w:tcW w:w="10790" w:type="dxa"/>
            <w:shd w:val="clear" w:color="auto" w:fill="B8CCE4" w:themeFill="accent1" w:themeFillTint="66"/>
          </w:tcPr>
          <w:p w:rsidR="0013553C" w:rsidRDefault="008608C5" w:rsidP="00435D5D">
            <w:pPr>
              <w:rPr>
                <w:rFonts w:ascii="Arial" w:hAnsi="Arial" w:cs="Arial"/>
                <w:b/>
              </w:rPr>
            </w:pPr>
            <w:r>
              <w:rPr>
                <w:rFonts w:ascii="Arial" w:hAnsi="Arial" w:cs="Arial"/>
                <w:b/>
              </w:rPr>
              <w:t>Agency Updates</w:t>
            </w:r>
          </w:p>
        </w:tc>
      </w:tr>
      <w:tr w:rsidR="002A28F4" w:rsidRPr="006A737A" w:rsidTr="002A28F4">
        <w:tc>
          <w:tcPr>
            <w:tcW w:w="10790" w:type="dxa"/>
            <w:shd w:val="clear" w:color="auto" w:fill="FFFFFF" w:themeFill="background1"/>
          </w:tcPr>
          <w:p w:rsidR="00AF36FD" w:rsidRDefault="00AF36FD" w:rsidP="008608C5">
            <w:pPr>
              <w:pStyle w:val="ListParagraph"/>
              <w:numPr>
                <w:ilvl w:val="0"/>
                <w:numId w:val="19"/>
              </w:numPr>
              <w:rPr>
                <w:rFonts w:ascii="Arial" w:hAnsi="Arial" w:cs="Arial"/>
              </w:rPr>
            </w:pPr>
            <w:r>
              <w:rPr>
                <w:rFonts w:ascii="Arial" w:hAnsi="Arial" w:cs="Arial"/>
              </w:rPr>
              <w:t xml:space="preserve">Women’s Way-Denise. Shared they have a Women’s healing program. Rack cards were shared with contact information. </w:t>
            </w:r>
          </w:p>
          <w:p w:rsidR="009C3830" w:rsidRDefault="00AF36FD" w:rsidP="008608C5">
            <w:pPr>
              <w:pStyle w:val="ListParagraph"/>
              <w:numPr>
                <w:ilvl w:val="0"/>
                <w:numId w:val="19"/>
              </w:numPr>
              <w:rPr>
                <w:rFonts w:ascii="Arial" w:hAnsi="Arial" w:cs="Arial"/>
              </w:rPr>
            </w:pPr>
            <w:r>
              <w:rPr>
                <w:rFonts w:ascii="Arial" w:hAnsi="Arial" w:cs="Arial"/>
              </w:rPr>
              <w:t>Sojourner-Brianna. Shared they are having a Summer event on Sunday June 30</w:t>
            </w:r>
            <w:r w:rsidRPr="00AF36FD">
              <w:rPr>
                <w:rFonts w:ascii="Arial" w:hAnsi="Arial" w:cs="Arial"/>
                <w:vertAlign w:val="superscript"/>
              </w:rPr>
              <w:t>th</w:t>
            </w:r>
            <w:r>
              <w:rPr>
                <w:rFonts w:ascii="Arial" w:hAnsi="Arial" w:cs="Arial"/>
              </w:rPr>
              <w:t xml:space="preserve"> from 9 am to noon, where people can get free haircuts. </w:t>
            </w:r>
            <w:r w:rsidR="009C3830">
              <w:rPr>
                <w:rFonts w:ascii="Arial" w:hAnsi="Arial" w:cs="Arial"/>
              </w:rPr>
              <w:t xml:space="preserve"> </w:t>
            </w:r>
          </w:p>
          <w:p w:rsidR="00AF36FD" w:rsidRDefault="00AF36FD" w:rsidP="008608C5">
            <w:pPr>
              <w:pStyle w:val="ListParagraph"/>
              <w:numPr>
                <w:ilvl w:val="0"/>
                <w:numId w:val="19"/>
              </w:numPr>
              <w:rPr>
                <w:rFonts w:ascii="Arial" w:hAnsi="Arial" w:cs="Arial"/>
              </w:rPr>
            </w:pPr>
            <w:r>
              <w:rPr>
                <w:rFonts w:ascii="Arial" w:hAnsi="Arial" w:cs="Arial"/>
              </w:rPr>
              <w:t xml:space="preserve">ECASD-Dani. Shared they have the Adopt a Backpack program. Backpacks at be found at all the school in the district as well as the district admin offices. The Backpacks go to any student in the district who needs one. </w:t>
            </w:r>
          </w:p>
          <w:p w:rsidR="00AF36FD" w:rsidRPr="009C3830" w:rsidRDefault="00AF36FD" w:rsidP="008608C5">
            <w:pPr>
              <w:pStyle w:val="ListParagraph"/>
              <w:numPr>
                <w:ilvl w:val="0"/>
                <w:numId w:val="19"/>
              </w:numPr>
              <w:rPr>
                <w:rFonts w:ascii="Arial" w:hAnsi="Arial" w:cs="Arial"/>
              </w:rPr>
            </w:pPr>
            <w:r>
              <w:rPr>
                <w:rFonts w:ascii="Arial" w:hAnsi="Arial" w:cs="Arial"/>
              </w:rPr>
              <w:t xml:space="preserve">Western Dairyland-Jeanne. Shared the new Outreach Specialist, Nathan, was hired and is out doing his work.  He is currently handing out no wrong door brochures and will be handing out backpacks to those he encounters. </w:t>
            </w:r>
          </w:p>
        </w:tc>
      </w:tr>
      <w:tr w:rsidR="00BB4BA1" w:rsidRPr="006A737A" w:rsidTr="00BB4BA1">
        <w:tc>
          <w:tcPr>
            <w:tcW w:w="10790" w:type="dxa"/>
            <w:shd w:val="clear" w:color="auto" w:fill="B8CCE4" w:themeFill="accent1" w:themeFillTint="66"/>
          </w:tcPr>
          <w:p w:rsidR="00BB4BA1" w:rsidRPr="00536BF8" w:rsidRDefault="00BB4BA1" w:rsidP="00AF36FD">
            <w:pPr>
              <w:rPr>
                <w:rFonts w:ascii="Arial" w:hAnsi="Arial" w:cs="Arial"/>
                <w:b/>
              </w:rPr>
            </w:pPr>
            <w:r w:rsidRPr="00536BF8">
              <w:rPr>
                <w:rFonts w:ascii="Arial" w:hAnsi="Arial" w:cs="Arial"/>
                <w:b/>
              </w:rPr>
              <w:t xml:space="preserve">Meeting adjourned at </w:t>
            </w:r>
            <w:r w:rsidR="009C3830">
              <w:rPr>
                <w:rFonts w:ascii="Arial" w:hAnsi="Arial" w:cs="Arial"/>
                <w:b/>
              </w:rPr>
              <w:t>2:</w:t>
            </w:r>
            <w:r w:rsidR="00AF36FD">
              <w:rPr>
                <w:rFonts w:ascii="Arial" w:hAnsi="Arial" w:cs="Arial"/>
                <w:b/>
              </w:rPr>
              <w:t>45</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AF36FD">
            <w:pPr>
              <w:rPr>
                <w:rFonts w:ascii="Arial" w:hAnsi="Arial" w:cs="Arial"/>
                <w:b/>
              </w:rPr>
            </w:pPr>
            <w:r w:rsidRPr="00536BF8">
              <w:rPr>
                <w:rFonts w:ascii="Arial" w:hAnsi="Arial" w:cs="Arial"/>
                <w:b/>
              </w:rPr>
              <w:t xml:space="preserve">Next Meeting: </w:t>
            </w:r>
            <w:r w:rsidR="00AF36FD">
              <w:rPr>
                <w:rFonts w:ascii="Arial" w:hAnsi="Arial" w:cs="Arial"/>
                <w:b/>
              </w:rPr>
              <w:t>July 10</w:t>
            </w:r>
            <w:r w:rsidR="009C3830">
              <w:rPr>
                <w:rFonts w:ascii="Arial" w:hAnsi="Arial" w:cs="Arial"/>
                <w:b/>
              </w:rPr>
              <w:t>,</w:t>
            </w:r>
            <w:r w:rsidR="008608C5">
              <w:rPr>
                <w:rFonts w:ascii="Arial" w:hAnsi="Arial" w:cs="Arial"/>
                <w:b/>
              </w:rPr>
              <w:t xml:space="preserve"> 2019 at 1:30pm at </w:t>
            </w:r>
            <w:r w:rsidR="00AF36FD">
              <w:rPr>
                <w:rFonts w:ascii="Arial" w:hAnsi="Arial" w:cs="Arial"/>
                <w:b/>
              </w:rPr>
              <w:t>Hope Gospel Men’s Shelter</w:t>
            </w:r>
            <w:r w:rsidR="00C63C7E">
              <w:rPr>
                <w:rFonts w:ascii="Arial" w:hAnsi="Arial" w:cs="Arial"/>
                <w:b/>
              </w:rPr>
              <w:t>? Jeanne to confirm</w:t>
            </w:r>
          </w:p>
        </w:tc>
      </w:tr>
    </w:tbl>
    <w:p w:rsidR="00195D08" w:rsidRPr="006A737A" w:rsidRDefault="00195D08" w:rsidP="003F4225">
      <w:pPr>
        <w:rPr>
          <w:rFonts w:ascii="Arial" w:hAnsi="Arial" w:cs="Arial"/>
        </w:rPr>
      </w:pPr>
    </w:p>
    <w:sectPr w:rsidR="00195D08" w:rsidRPr="006A737A" w:rsidSect="00BB4BA1">
      <w:headerReference w:type="default" r:id="rId13"/>
      <w:footerReference w:type="defaul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ED" w:rsidRDefault="00B175ED">
      <w:r>
        <w:separator/>
      </w:r>
    </w:p>
  </w:endnote>
  <w:endnote w:type="continuationSeparator" w:id="0">
    <w:p w:rsidR="00B175ED" w:rsidRDefault="00B1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0E678D">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ED" w:rsidRDefault="00B175ED">
      <w:r>
        <w:separator/>
      </w:r>
    </w:p>
  </w:footnote>
  <w:footnote w:type="continuationSeparator" w:id="0">
    <w:p w:rsidR="00B175ED" w:rsidRDefault="00B1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77CE7"/>
    <w:multiLevelType w:val="hybridMultilevel"/>
    <w:tmpl w:val="DDCA1F8E"/>
    <w:lvl w:ilvl="0" w:tplc="FAC61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3"/>
  </w:num>
  <w:num w:numId="15">
    <w:abstractNumId w:val="19"/>
  </w:num>
  <w:num w:numId="16">
    <w:abstractNumId w:val="13"/>
  </w:num>
  <w:num w:numId="17">
    <w:abstractNumId w:val="24"/>
  </w:num>
  <w:num w:numId="18">
    <w:abstractNumId w:val="22"/>
  </w:num>
  <w:num w:numId="19">
    <w:abstractNumId w:val="26"/>
  </w:num>
  <w:num w:numId="20">
    <w:abstractNumId w:val="25"/>
  </w:num>
  <w:num w:numId="21">
    <w:abstractNumId w:val="20"/>
  </w:num>
  <w:num w:numId="22">
    <w:abstractNumId w:val="28"/>
  </w:num>
  <w:num w:numId="23">
    <w:abstractNumId w:val="14"/>
  </w:num>
  <w:num w:numId="24">
    <w:abstractNumId w:val="29"/>
  </w:num>
  <w:num w:numId="25">
    <w:abstractNumId w:val="12"/>
  </w:num>
  <w:num w:numId="26">
    <w:abstractNumId w:val="27"/>
  </w:num>
  <w:num w:numId="27">
    <w:abstractNumId w:val="15"/>
  </w:num>
  <w:num w:numId="28">
    <w:abstractNumId w:val="17"/>
  </w:num>
  <w:num w:numId="29">
    <w:abstractNumId w:val="10"/>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30FC8"/>
    <w:rsid w:val="00051F0A"/>
    <w:rsid w:val="00070E66"/>
    <w:rsid w:val="00073AED"/>
    <w:rsid w:val="0007739B"/>
    <w:rsid w:val="000A75F5"/>
    <w:rsid w:val="000B7BCA"/>
    <w:rsid w:val="000C75DA"/>
    <w:rsid w:val="000D27E3"/>
    <w:rsid w:val="000E678D"/>
    <w:rsid w:val="00100599"/>
    <w:rsid w:val="00106DAE"/>
    <w:rsid w:val="00117169"/>
    <w:rsid w:val="0013553C"/>
    <w:rsid w:val="00160389"/>
    <w:rsid w:val="0018514B"/>
    <w:rsid w:val="0019353F"/>
    <w:rsid w:val="00195D08"/>
    <w:rsid w:val="001A10F5"/>
    <w:rsid w:val="001E42BB"/>
    <w:rsid w:val="001F0022"/>
    <w:rsid w:val="0020440D"/>
    <w:rsid w:val="00275328"/>
    <w:rsid w:val="002A28F4"/>
    <w:rsid w:val="002A5825"/>
    <w:rsid w:val="002B7C77"/>
    <w:rsid w:val="002F4A6D"/>
    <w:rsid w:val="0031093D"/>
    <w:rsid w:val="00331E07"/>
    <w:rsid w:val="00342E04"/>
    <w:rsid w:val="003769B0"/>
    <w:rsid w:val="00380C43"/>
    <w:rsid w:val="003963AD"/>
    <w:rsid w:val="003B1946"/>
    <w:rsid w:val="003F4225"/>
    <w:rsid w:val="00410239"/>
    <w:rsid w:val="0041241E"/>
    <w:rsid w:val="0043271B"/>
    <w:rsid w:val="00435D5D"/>
    <w:rsid w:val="00453EDE"/>
    <w:rsid w:val="00474BB5"/>
    <w:rsid w:val="004C533C"/>
    <w:rsid w:val="004D7E68"/>
    <w:rsid w:val="004E6134"/>
    <w:rsid w:val="004F3C48"/>
    <w:rsid w:val="005179D0"/>
    <w:rsid w:val="00536BF8"/>
    <w:rsid w:val="00562515"/>
    <w:rsid w:val="0059750D"/>
    <w:rsid w:val="005E7605"/>
    <w:rsid w:val="005F4955"/>
    <w:rsid w:val="00617D46"/>
    <w:rsid w:val="006345B8"/>
    <w:rsid w:val="006437B3"/>
    <w:rsid w:val="00646C75"/>
    <w:rsid w:val="00646E23"/>
    <w:rsid w:val="00651FA9"/>
    <w:rsid w:val="006858FE"/>
    <w:rsid w:val="006A737A"/>
    <w:rsid w:val="006E0E70"/>
    <w:rsid w:val="00703E3E"/>
    <w:rsid w:val="007623AA"/>
    <w:rsid w:val="00793B2B"/>
    <w:rsid w:val="00794AC9"/>
    <w:rsid w:val="007A7587"/>
    <w:rsid w:val="008608C5"/>
    <w:rsid w:val="00867761"/>
    <w:rsid w:val="00894519"/>
    <w:rsid w:val="008A5AE5"/>
    <w:rsid w:val="008C1695"/>
    <w:rsid w:val="008C6B58"/>
    <w:rsid w:val="008E3F90"/>
    <w:rsid w:val="009010DC"/>
    <w:rsid w:val="00941485"/>
    <w:rsid w:val="00951EA0"/>
    <w:rsid w:val="009759DB"/>
    <w:rsid w:val="0098476F"/>
    <w:rsid w:val="00986C97"/>
    <w:rsid w:val="009A4B7B"/>
    <w:rsid w:val="009B4F9B"/>
    <w:rsid w:val="009C3830"/>
    <w:rsid w:val="009C6F7B"/>
    <w:rsid w:val="009D0401"/>
    <w:rsid w:val="009D1BA1"/>
    <w:rsid w:val="009E1C12"/>
    <w:rsid w:val="009E53FD"/>
    <w:rsid w:val="00A01408"/>
    <w:rsid w:val="00A2210A"/>
    <w:rsid w:val="00A351F3"/>
    <w:rsid w:val="00A560D6"/>
    <w:rsid w:val="00A57407"/>
    <w:rsid w:val="00A87896"/>
    <w:rsid w:val="00AF36FD"/>
    <w:rsid w:val="00B074A5"/>
    <w:rsid w:val="00B175ED"/>
    <w:rsid w:val="00B275BD"/>
    <w:rsid w:val="00B4503C"/>
    <w:rsid w:val="00B501C8"/>
    <w:rsid w:val="00BA26A6"/>
    <w:rsid w:val="00BB4BA1"/>
    <w:rsid w:val="00BF29EE"/>
    <w:rsid w:val="00C37208"/>
    <w:rsid w:val="00C51584"/>
    <w:rsid w:val="00C639CE"/>
    <w:rsid w:val="00C63C7E"/>
    <w:rsid w:val="00C7087C"/>
    <w:rsid w:val="00C74A3E"/>
    <w:rsid w:val="00C74B7F"/>
    <w:rsid w:val="00C97511"/>
    <w:rsid w:val="00CA4B0E"/>
    <w:rsid w:val="00CC1EC1"/>
    <w:rsid w:val="00CF3FF7"/>
    <w:rsid w:val="00CF5CD7"/>
    <w:rsid w:val="00D51AE5"/>
    <w:rsid w:val="00DA094C"/>
    <w:rsid w:val="00DD7AAF"/>
    <w:rsid w:val="00DF3A31"/>
    <w:rsid w:val="00DF43E0"/>
    <w:rsid w:val="00E37C8A"/>
    <w:rsid w:val="00EA6146"/>
    <w:rsid w:val="00EB434E"/>
    <w:rsid w:val="00EE0997"/>
    <w:rsid w:val="00F2240C"/>
    <w:rsid w:val="00F528A3"/>
    <w:rsid w:val="00F777D3"/>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2019-hud-coc-competitio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uclairesprin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vertymatters.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homeforeveryone.events/2019-agenda" TargetMode="External"/><Relationship Id="rId4" Type="http://schemas.openxmlformats.org/officeDocument/2006/relationships/settings" Target="settings.xml"/><Relationship Id="rId9" Type="http://schemas.openxmlformats.org/officeDocument/2006/relationships/hyperlink" Target="http://ahomeforeveryone.events/2019-regristr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F8D1F63DB4345A27A2AE1D5390ACB"/>
        <w:category>
          <w:name w:val="General"/>
          <w:gallery w:val="placeholder"/>
        </w:category>
        <w:types>
          <w:type w:val="bbPlcHdr"/>
        </w:types>
        <w:behaviors>
          <w:behavior w:val="content"/>
        </w:behaviors>
        <w:guid w:val="{41B8844B-EB66-40E9-A134-16A47D04693D}"/>
      </w:docPartPr>
      <w:docPartBody>
        <w:p w:rsidR="00C436E9" w:rsidRDefault="00247D88">
          <w:pPr>
            <w:pStyle w:val="165F8D1F63DB4345A27A2AE1D5390ACB"/>
          </w:pPr>
          <w:r w:rsidRPr="00195D08">
            <w:t>Facilitator</w:t>
          </w:r>
        </w:p>
      </w:docPartBody>
    </w:docPart>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BC5FED"/>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2915-96F9-4287-AC89-862463BA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0</TotalTime>
  <Pages>4</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2</cp:revision>
  <cp:lastPrinted>2018-11-14T18:48:00Z</cp:lastPrinted>
  <dcterms:created xsi:type="dcterms:W3CDTF">2019-07-09T20:25:00Z</dcterms:created>
  <dcterms:modified xsi:type="dcterms:W3CDTF">2019-07-09T20:25:00Z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