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2003" w14:textId="77777777" w:rsidR="00CD5D4B" w:rsidRDefault="00000000">
      <w:pPr>
        <w:spacing w:after="0"/>
        <w:jc w:val="center"/>
        <w:rPr>
          <w:rFonts w:ascii="Arial" w:eastAsia="Arial" w:hAnsi="Arial" w:cs="Arial"/>
          <w:b/>
          <w:sz w:val="44"/>
          <w:szCs w:val="44"/>
        </w:rPr>
      </w:pPr>
      <w:r>
        <w:rPr>
          <w:noProof/>
        </w:rPr>
        <w:drawing>
          <wp:inline distT="0" distB="0" distL="0" distR="0" wp14:anchorId="20D01FCA" wp14:editId="6B605209">
            <wp:extent cx="1009650" cy="6762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9650" cy="676275"/>
                    </a:xfrm>
                    <a:prstGeom prst="rect">
                      <a:avLst/>
                    </a:prstGeom>
                    <a:ln/>
                  </pic:spPr>
                </pic:pic>
              </a:graphicData>
            </a:graphic>
          </wp:inline>
        </w:drawing>
      </w:r>
      <w:r>
        <w:rPr>
          <w:rFonts w:ascii="Droid Sans Mono" w:eastAsia="Droid Sans Mono" w:hAnsi="Droid Sans Mono" w:cs="Droid Sans Mono"/>
          <w:b/>
          <w:color w:val="E36C0A"/>
          <w:sz w:val="44"/>
          <w:szCs w:val="44"/>
        </w:rPr>
        <w:t xml:space="preserve">Northeast Coalition </w:t>
      </w:r>
    </w:p>
    <w:p w14:paraId="4AB8F818" w14:textId="77777777" w:rsidR="00CD5D4B" w:rsidRDefault="00000000">
      <w:pPr>
        <w:pBdr>
          <w:top w:val="single" w:sz="4" w:space="1" w:color="000000"/>
        </w:pBdr>
        <w:spacing w:after="0"/>
        <w:jc w:val="center"/>
        <w:rPr>
          <w:rFonts w:ascii="Arial" w:eastAsia="Arial" w:hAnsi="Arial" w:cs="Arial"/>
          <w:b/>
          <w:sz w:val="24"/>
          <w:szCs w:val="24"/>
        </w:rPr>
      </w:pPr>
      <w:r>
        <w:rPr>
          <w:rFonts w:ascii="Arial" w:eastAsia="Arial" w:hAnsi="Arial" w:cs="Arial"/>
          <w:b/>
          <w:sz w:val="24"/>
          <w:szCs w:val="24"/>
        </w:rPr>
        <w:t>Agenda</w:t>
      </w:r>
    </w:p>
    <w:p w14:paraId="351284DD" w14:textId="77777777" w:rsidR="00CD5D4B" w:rsidRDefault="00000000">
      <w:pPr>
        <w:spacing w:after="0"/>
        <w:jc w:val="center"/>
        <w:rPr>
          <w:rFonts w:ascii="Arial" w:eastAsia="Arial" w:hAnsi="Arial" w:cs="Arial"/>
          <w:b/>
          <w:sz w:val="24"/>
          <w:szCs w:val="24"/>
        </w:rPr>
      </w:pPr>
      <w:r>
        <w:rPr>
          <w:rFonts w:ascii="Arial" w:eastAsia="Arial" w:hAnsi="Arial" w:cs="Arial"/>
          <w:b/>
          <w:sz w:val="24"/>
          <w:szCs w:val="24"/>
        </w:rPr>
        <w:t>Monday, June 13</w:t>
      </w:r>
      <w:r>
        <w:rPr>
          <w:rFonts w:ascii="Arial" w:eastAsia="Arial" w:hAnsi="Arial" w:cs="Arial"/>
          <w:b/>
          <w:sz w:val="24"/>
          <w:szCs w:val="24"/>
          <w:vertAlign w:val="superscript"/>
        </w:rPr>
        <w:t>th</w:t>
      </w:r>
      <w:r>
        <w:rPr>
          <w:rFonts w:ascii="Arial" w:eastAsia="Arial" w:hAnsi="Arial" w:cs="Arial"/>
          <w:b/>
          <w:sz w:val="24"/>
          <w:szCs w:val="24"/>
        </w:rPr>
        <w:t xml:space="preserve">, 2022 - 10:30 am-12:00pm </w:t>
      </w:r>
    </w:p>
    <w:p w14:paraId="227FEB74" w14:textId="77777777" w:rsidR="00CD5D4B" w:rsidRDefault="00000000">
      <w:pPr>
        <w:spacing w:after="0"/>
        <w:jc w:val="center"/>
        <w:rPr>
          <w:rFonts w:ascii="Arial" w:eastAsia="Arial" w:hAnsi="Arial" w:cs="Arial"/>
          <w:b/>
        </w:rPr>
      </w:pPr>
      <w:r>
        <w:rPr>
          <w:rFonts w:ascii="Arial" w:eastAsia="Arial" w:hAnsi="Arial" w:cs="Arial"/>
          <w:b/>
        </w:rPr>
        <w:t>Via ZOOM</w:t>
      </w:r>
    </w:p>
    <w:p w14:paraId="20787A77" w14:textId="77777777" w:rsidR="00CD5D4B" w:rsidRDefault="00000000">
      <w:pPr>
        <w:pBdr>
          <w:top w:val="nil"/>
          <w:left w:val="nil"/>
          <w:bottom w:val="nil"/>
          <w:right w:val="nil"/>
          <w:between w:val="nil"/>
        </w:pBdr>
        <w:spacing w:after="0" w:line="240" w:lineRule="auto"/>
        <w:jc w:val="center"/>
        <w:rPr>
          <w:rFonts w:ascii="Arial" w:eastAsia="Arial" w:hAnsi="Arial" w:cs="Arial"/>
          <w:color w:val="000000"/>
        </w:rPr>
      </w:pPr>
      <w:hyperlink r:id="rId6">
        <w:r>
          <w:rPr>
            <w:rFonts w:ascii="Arial" w:eastAsia="Arial" w:hAnsi="Arial" w:cs="Arial"/>
            <w:color w:val="0000FF"/>
            <w:u w:val="single"/>
          </w:rPr>
          <w:t>https://us02web.zoom.us/j/88399954353?pwd=eFQvL0NXK0NsU3dTU0hWZDJOclNuUT09</w:t>
        </w:r>
      </w:hyperlink>
    </w:p>
    <w:p w14:paraId="48FED8FC" w14:textId="77777777" w:rsidR="00CD5D4B" w:rsidRDefault="00000000">
      <w:pPr>
        <w:spacing w:after="0"/>
        <w:jc w:val="center"/>
        <w:rPr>
          <w:rFonts w:ascii="Arial" w:eastAsia="Arial" w:hAnsi="Arial" w:cs="Arial"/>
          <w:b/>
        </w:rPr>
      </w:pPr>
      <w:r>
        <w:rPr>
          <w:sz w:val="24"/>
          <w:szCs w:val="24"/>
        </w:rPr>
        <w:t>_________________________________________________________________________________________________</w:t>
      </w:r>
    </w:p>
    <w:p w14:paraId="73D70666" w14:textId="77777777" w:rsidR="00CD5D4B" w:rsidRDefault="00CD5D4B">
      <w:pPr>
        <w:spacing w:after="0"/>
        <w:jc w:val="center"/>
        <w:rPr>
          <w:rFonts w:ascii="Arial" w:eastAsia="Arial" w:hAnsi="Arial" w:cs="Arial"/>
          <w:b/>
        </w:rPr>
      </w:pPr>
    </w:p>
    <w:p w14:paraId="1B1D6281" w14:textId="77777777" w:rsidR="00CD5D4B" w:rsidRDefault="00000000">
      <w:pPr>
        <w:spacing w:after="0"/>
        <w:jc w:val="center"/>
        <w:rPr>
          <w:rFonts w:ascii="Arial" w:eastAsia="Arial" w:hAnsi="Arial" w:cs="Arial"/>
          <w:b/>
        </w:rPr>
      </w:pPr>
      <w:r>
        <w:rPr>
          <w:rFonts w:ascii="Arial" w:eastAsia="Arial" w:hAnsi="Arial" w:cs="Arial"/>
          <w:b/>
        </w:rPr>
        <w:t>Welcome and Introductions</w:t>
      </w:r>
    </w:p>
    <w:p w14:paraId="5158B49F" w14:textId="77777777" w:rsidR="00CD5D4B" w:rsidRDefault="00000000">
      <w:pPr>
        <w:spacing w:after="0"/>
        <w:jc w:val="center"/>
        <w:rPr>
          <w:rFonts w:ascii="Arial" w:eastAsia="Arial" w:hAnsi="Arial" w:cs="Arial"/>
        </w:rPr>
      </w:pPr>
      <w:r>
        <w:rPr>
          <w:rFonts w:ascii="Arial" w:eastAsia="Arial" w:hAnsi="Arial" w:cs="Arial"/>
        </w:rPr>
        <w:t xml:space="preserve">Erin </w:t>
      </w:r>
      <w:proofErr w:type="spellStart"/>
      <w:r>
        <w:rPr>
          <w:rFonts w:ascii="Arial" w:eastAsia="Arial" w:hAnsi="Arial" w:cs="Arial"/>
        </w:rPr>
        <w:t>Evosevich</w:t>
      </w:r>
      <w:proofErr w:type="spellEnd"/>
      <w:r>
        <w:rPr>
          <w:rFonts w:ascii="Arial" w:eastAsia="Arial" w:hAnsi="Arial" w:cs="Arial"/>
        </w:rPr>
        <w:t xml:space="preserve">- </w:t>
      </w:r>
      <w:proofErr w:type="spellStart"/>
      <w:r>
        <w:rPr>
          <w:rFonts w:ascii="Arial" w:eastAsia="Arial" w:hAnsi="Arial" w:cs="Arial"/>
        </w:rPr>
        <w:t>Newcap</w:t>
      </w:r>
      <w:proofErr w:type="spellEnd"/>
    </w:p>
    <w:p w14:paraId="531615B9" w14:textId="77777777" w:rsidR="00CD5D4B" w:rsidRDefault="00000000">
      <w:pPr>
        <w:spacing w:after="0"/>
        <w:jc w:val="center"/>
        <w:rPr>
          <w:rFonts w:ascii="Arial" w:eastAsia="Arial" w:hAnsi="Arial" w:cs="Arial"/>
        </w:rPr>
      </w:pPr>
      <w:r>
        <w:rPr>
          <w:rFonts w:ascii="Arial" w:eastAsia="Arial" w:hAnsi="Arial" w:cs="Arial"/>
        </w:rPr>
        <w:t xml:space="preserve">Amanda Aubry- </w:t>
      </w:r>
      <w:proofErr w:type="spellStart"/>
      <w:r>
        <w:rPr>
          <w:rFonts w:ascii="Arial" w:eastAsia="Arial" w:hAnsi="Arial" w:cs="Arial"/>
        </w:rPr>
        <w:t>Newcap</w:t>
      </w:r>
      <w:proofErr w:type="spellEnd"/>
    </w:p>
    <w:p w14:paraId="114C2B82" w14:textId="77777777" w:rsidR="00CD5D4B" w:rsidRDefault="00000000">
      <w:pPr>
        <w:spacing w:after="0"/>
        <w:jc w:val="center"/>
        <w:rPr>
          <w:rFonts w:ascii="Arial" w:eastAsia="Arial" w:hAnsi="Arial" w:cs="Arial"/>
        </w:rPr>
      </w:pPr>
      <w:r>
        <w:rPr>
          <w:rFonts w:ascii="Arial" w:eastAsia="Arial" w:hAnsi="Arial" w:cs="Arial"/>
        </w:rPr>
        <w:t xml:space="preserve">Aria Ard- </w:t>
      </w:r>
      <w:proofErr w:type="spellStart"/>
      <w:r>
        <w:rPr>
          <w:rFonts w:ascii="Arial" w:eastAsia="Arial" w:hAnsi="Arial" w:cs="Arial"/>
        </w:rPr>
        <w:t>Newcap</w:t>
      </w:r>
      <w:proofErr w:type="spellEnd"/>
    </w:p>
    <w:p w14:paraId="322DD0C7" w14:textId="77777777" w:rsidR="00CD5D4B" w:rsidRDefault="00000000">
      <w:pPr>
        <w:spacing w:after="0"/>
        <w:jc w:val="center"/>
        <w:rPr>
          <w:rFonts w:ascii="Arial" w:eastAsia="Arial" w:hAnsi="Arial" w:cs="Arial"/>
        </w:rPr>
      </w:pPr>
      <w:r>
        <w:rPr>
          <w:rFonts w:ascii="Arial" w:eastAsia="Arial" w:hAnsi="Arial" w:cs="Arial"/>
        </w:rPr>
        <w:t>Cassandra Robinson- MHS Wisconsin</w:t>
      </w:r>
    </w:p>
    <w:p w14:paraId="22AF1EC3" w14:textId="77777777" w:rsidR="00CD5D4B" w:rsidRDefault="00000000">
      <w:pPr>
        <w:spacing w:after="0"/>
        <w:jc w:val="center"/>
        <w:rPr>
          <w:rFonts w:ascii="Arial" w:eastAsia="Arial" w:hAnsi="Arial" w:cs="Arial"/>
        </w:rPr>
      </w:pPr>
      <w:r>
        <w:rPr>
          <w:rFonts w:ascii="Arial" w:eastAsia="Arial" w:hAnsi="Arial" w:cs="Arial"/>
        </w:rPr>
        <w:t>Adam Groskreutz - Center for Veterans Issues (CVI)</w:t>
      </w:r>
    </w:p>
    <w:p w14:paraId="333BE8B8" w14:textId="77777777" w:rsidR="00CD5D4B" w:rsidRDefault="00000000">
      <w:pPr>
        <w:spacing w:after="0"/>
        <w:jc w:val="center"/>
        <w:rPr>
          <w:rFonts w:ascii="Arial" w:eastAsia="Arial" w:hAnsi="Arial" w:cs="Arial"/>
        </w:rPr>
      </w:pPr>
      <w:r>
        <w:rPr>
          <w:rFonts w:ascii="Arial" w:eastAsia="Arial" w:hAnsi="Arial" w:cs="Arial"/>
        </w:rPr>
        <w:t>Meaghan Gleason--</w:t>
      </w:r>
      <w:proofErr w:type="spellStart"/>
      <w:r>
        <w:rPr>
          <w:rFonts w:ascii="Arial" w:eastAsia="Arial" w:hAnsi="Arial" w:cs="Arial"/>
        </w:rPr>
        <w:t>Newcap</w:t>
      </w:r>
      <w:proofErr w:type="spellEnd"/>
    </w:p>
    <w:p w14:paraId="1C5BB86F" w14:textId="77777777" w:rsidR="00CD5D4B" w:rsidRDefault="00000000">
      <w:pPr>
        <w:spacing w:after="0"/>
        <w:jc w:val="center"/>
        <w:rPr>
          <w:rFonts w:ascii="Arial" w:eastAsia="Arial" w:hAnsi="Arial" w:cs="Arial"/>
        </w:rPr>
      </w:pPr>
      <w:r>
        <w:rPr>
          <w:rFonts w:ascii="Arial" w:eastAsia="Arial" w:hAnsi="Arial" w:cs="Arial"/>
        </w:rPr>
        <w:t xml:space="preserve">Jessica Honish- Rainbow House  </w:t>
      </w:r>
    </w:p>
    <w:p w14:paraId="05BF28C9" w14:textId="77777777" w:rsidR="00CD5D4B" w:rsidRDefault="00000000">
      <w:pPr>
        <w:spacing w:after="0"/>
        <w:jc w:val="center"/>
        <w:rPr>
          <w:rFonts w:ascii="Arial" w:eastAsia="Arial" w:hAnsi="Arial" w:cs="Arial"/>
        </w:rPr>
      </w:pPr>
      <w:r>
        <w:rPr>
          <w:rFonts w:ascii="Arial" w:eastAsia="Arial" w:hAnsi="Arial" w:cs="Arial"/>
        </w:rPr>
        <w:t>Jody Hammond- SAM25</w:t>
      </w:r>
    </w:p>
    <w:p w14:paraId="118C4BD0" w14:textId="77777777" w:rsidR="00CD5D4B" w:rsidRDefault="00000000">
      <w:pPr>
        <w:spacing w:after="0"/>
        <w:jc w:val="center"/>
        <w:rPr>
          <w:rFonts w:ascii="Arial" w:eastAsia="Arial" w:hAnsi="Arial" w:cs="Arial"/>
        </w:rPr>
      </w:pPr>
      <w:r>
        <w:rPr>
          <w:rFonts w:ascii="Arial" w:eastAsia="Arial" w:hAnsi="Arial" w:cs="Arial"/>
        </w:rPr>
        <w:t xml:space="preserve">Danielle </w:t>
      </w:r>
      <w:proofErr w:type="spellStart"/>
      <w:r>
        <w:rPr>
          <w:rFonts w:ascii="Arial" w:eastAsia="Arial" w:hAnsi="Arial" w:cs="Arial"/>
        </w:rPr>
        <w:t>Vandeberg-Newcap</w:t>
      </w:r>
      <w:proofErr w:type="spellEnd"/>
    </w:p>
    <w:p w14:paraId="4E452528" w14:textId="77777777" w:rsidR="00CD5D4B" w:rsidRDefault="00000000">
      <w:pPr>
        <w:spacing w:after="0"/>
        <w:jc w:val="center"/>
        <w:rPr>
          <w:rFonts w:ascii="Arial" w:eastAsia="Arial" w:hAnsi="Arial" w:cs="Arial"/>
        </w:rPr>
      </w:pPr>
      <w:r>
        <w:rPr>
          <w:rFonts w:ascii="Arial" w:eastAsia="Arial" w:hAnsi="Arial" w:cs="Arial"/>
        </w:rPr>
        <w:t xml:space="preserve">Teresa </w:t>
      </w:r>
      <w:proofErr w:type="spellStart"/>
      <w:r>
        <w:rPr>
          <w:rFonts w:ascii="Arial" w:eastAsia="Arial" w:hAnsi="Arial" w:cs="Arial"/>
        </w:rPr>
        <w:t>VanDenBusch</w:t>
      </w:r>
      <w:proofErr w:type="spellEnd"/>
      <w:r>
        <w:rPr>
          <w:rFonts w:ascii="Arial" w:eastAsia="Arial" w:hAnsi="Arial" w:cs="Arial"/>
        </w:rPr>
        <w:t>- Community Health with iCare Health Plan</w:t>
      </w:r>
    </w:p>
    <w:p w14:paraId="4DAF4B05" w14:textId="77777777" w:rsidR="00CD5D4B" w:rsidRDefault="00000000">
      <w:pPr>
        <w:spacing w:after="0"/>
        <w:jc w:val="center"/>
        <w:rPr>
          <w:rFonts w:ascii="Arial" w:eastAsia="Arial" w:hAnsi="Arial" w:cs="Arial"/>
        </w:rPr>
      </w:pPr>
      <w:r>
        <w:rPr>
          <w:rFonts w:ascii="Arial" w:eastAsia="Arial" w:hAnsi="Arial" w:cs="Arial"/>
        </w:rPr>
        <w:t xml:space="preserve">Emma </w:t>
      </w:r>
      <w:proofErr w:type="spellStart"/>
      <w:r>
        <w:rPr>
          <w:rFonts w:ascii="Arial" w:eastAsia="Arial" w:hAnsi="Arial" w:cs="Arial"/>
        </w:rPr>
        <w:t>Kowalewski</w:t>
      </w:r>
      <w:proofErr w:type="spellEnd"/>
      <w:r>
        <w:rPr>
          <w:rFonts w:ascii="Arial" w:eastAsia="Arial" w:hAnsi="Arial" w:cs="Arial"/>
        </w:rPr>
        <w:t xml:space="preserve">- </w:t>
      </w:r>
      <w:proofErr w:type="spellStart"/>
      <w:r>
        <w:rPr>
          <w:rFonts w:ascii="Arial" w:eastAsia="Arial" w:hAnsi="Arial" w:cs="Arial"/>
        </w:rPr>
        <w:t>Newcap</w:t>
      </w:r>
      <w:proofErr w:type="spellEnd"/>
    </w:p>
    <w:p w14:paraId="58DDD056" w14:textId="77777777" w:rsidR="00CD5D4B" w:rsidRDefault="00000000">
      <w:pPr>
        <w:spacing w:after="0"/>
        <w:jc w:val="center"/>
        <w:rPr>
          <w:rFonts w:ascii="Arial" w:eastAsia="Arial" w:hAnsi="Arial" w:cs="Arial"/>
        </w:rPr>
      </w:pPr>
      <w:r>
        <w:rPr>
          <w:rFonts w:ascii="Arial" w:eastAsia="Arial" w:hAnsi="Arial" w:cs="Arial"/>
        </w:rPr>
        <w:t xml:space="preserve">Jeanne Harper - St Joseph </w:t>
      </w:r>
      <w:proofErr w:type="spellStart"/>
      <w:r>
        <w:rPr>
          <w:rFonts w:ascii="Arial" w:eastAsia="Arial" w:hAnsi="Arial" w:cs="Arial"/>
        </w:rPr>
        <w:t>SSVdP</w:t>
      </w:r>
      <w:proofErr w:type="spellEnd"/>
      <w:r>
        <w:rPr>
          <w:rFonts w:ascii="Arial" w:eastAsia="Arial" w:hAnsi="Arial" w:cs="Arial"/>
        </w:rPr>
        <w:t xml:space="preserve"> Conference</w:t>
      </w:r>
    </w:p>
    <w:p w14:paraId="508E650F" w14:textId="77777777" w:rsidR="00CD5D4B" w:rsidRDefault="00000000">
      <w:pPr>
        <w:spacing w:after="0"/>
        <w:jc w:val="center"/>
        <w:rPr>
          <w:rFonts w:ascii="Arial" w:eastAsia="Arial" w:hAnsi="Arial" w:cs="Arial"/>
        </w:rPr>
      </w:pPr>
      <w:r>
        <w:rPr>
          <w:rFonts w:ascii="Arial" w:eastAsia="Arial" w:hAnsi="Arial" w:cs="Arial"/>
        </w:rPr>
        <w:t xml:space="preserve">Beth </w:t>
      </w:r>
      <w:proofErr w:type="spellStart"/>
      <w:r>
        <w:rPr>
          <w:rFonts w:ascii="Arial" w:eastAsia="Arial" w:hAnsi="Arial" w:cs="Arial"/>
        </w:rPr>
        <w:t>Brunelli</w:t>
      </w:r>
      <w:proofErr w:type="spellEnd"/>
      <w:r>
        <w:rPr>
          <w:rFonts w:ascii="Arial" w:eastAsia="Arial" w:hAnsi="Arial" w:cs="Arial"/>
        </w:rPr>
        <w:t>-OGJVAMC homeless prevention program (VA in Iron Mtn, MI).</w:t>
      </w:r>
    </w:p>
    <w:p w14:paraId="01C7C6EC" w14:textId="77777777" w:rsidR="00CD5D4B" w:rsidRDefault="00000000">
      <w:pPr>
        <w:spacing w:after="0"/>
        <w:jc w:val="center"/>
        <w:rPr>
          <w:rFonts w:ascii="Arial" w:eastAsia="Arial" w:hAnsi="Arial" w:cs="Arial"/>
        </w:rPr>
      </w:pPr>
      <w:r>
        <w:rPr>
          <w:rFonts w:ascii="Arial" w:eastAsia="Arial" w:hAnsi="Arial" w:cs="Arial"/>
        </w:rPr>
        <w:t xml:space="preserve">Kathleen </w:t>
      </w:r>
      <w:proofErr w:type="spellStart"/>
      <w:r>
        <w:rPr>
          <w:rFonts w:ascii="Arial" w:eastAsia="Arial" w:hAnsi="Arial" w:cs="Arial"/>
        </w:rPr>
        <w:t>Grignon</w:t>
      </w:r>
      <w:proofErr w:type="spellEnd"/>
      <w:r>
        <w:rPr>
          <w:rFonts w:ascii="Arial" w:eastAsia="Arial" w:hAnsi="Arial" w:cs="Arial"/>
        </w:rPr>
        <w:t>- Eagles Nest Emergency Shelter</w:t>
      </w:r>
    </w:p>
    <w:p w14:paraId="6826F05F" w14:textId="77777777" w:rsidR="00CD5D4B" w:rsidRDefault="00000000">
      <w:pPr>
        <w:spacing w:after="0"/>
        <w:jc w:val="center"/>
        <w:rPr>
          <w:rFonts w:ascii="Arial" w:eastAsia="Arial" w:hAnsi="Arial" w:cs="Arial"/>
        </w:rPr>
      </w:pPr>
      <w:r>
        <w:rPr>
          <w:rFonts w:ascii="Arial" w:eastAsia="Arial" w:hAnsi="Arial" w:cs="Arial"/>
        </w:rPr>
        <w:t xml:space="preserve">Teresa </w:t>
      </w:r>
      <w:proofErr w:type="spellStart"/>
      <w:r>
        <w:rPr>
          <w:rFonts w:ascii="Arial" w:eastAsia="Arial" w:hAnsi="Arial" w:cs="Arial"/>
        </w:rPr>
        <w:t>VanDenBusch</w:t>
      </w:r>
      <w:proofErr w:type="spellEnd"/>
      <w:r>
        <w:rPr>
          <w:rFonts w:ascii="Arial" w:eastAsia="Arial" w:hAnsi="Arial" w:cs="Arial"/>
        </w:rPr>
        <w:t>-Community Health with iCare Health Plan</w:t>
      </w:r>
    </w:p>
    <w:p w14:paraId="38E065E6" w14:textId="77777777" w:rsidR="00CD5D4B" w:rsidRDefault="00CD5D4B">
      <w:pPr>
        <w:spacing w:after="0"/>
        <w:jc w:val="center"/>
        <w:rPr>
          <w:rFonts w:ascii="Arial" w:eastAsia="Arial" w:hAnsi="Arial" w:cs="Arial"/>
        </w:rPr>
      </w:pPr>
    </w:p>
    <w:p w14:paraId="13B1FCED" w14:textId="77777777" w:rsidR="00CD5D4B" w:rsidRDefault="00CD5D4B">
      <w:pPr>
        <w:spacing w:after="0"/>
        <w:jc w:val="center"/>
        <w:rPr>
          <w:rFonts w:ascii="Arial" w:eastAsia="Arial" w:hAnsi="Arial" w:cs="Arial"/>
          <w:b/>
        </w:rPr>
      </w:pPr>
    </w:p>
    <w:p w14:paraId="2E40D7CE" w14:textId="77777777" w:rsidR="00CD5D4B" w:rsidRDefault="00000000">
      <w:pPr>
        <w:spacing w:after="0"/>
        <w:jc w:val="center"/>
        <w:rPr>
          <w:rFonts w:ascii="Arial" w:eastAsia="Arial" w:hAnsi="Arial" w:cs="Arial"/>
          <w:b/>
        </w:rPr>
      </w:pPr>
      <w:r>
        <w:rPr>
          <w:rFonts w:ascii="Arial" w:eastAsia="Arial" w:hAnsi="Arial" w:cs="Arial"/>
          <w:b/>
        </w:rPr>
        <w:t>Approval of April Minutes</w:t>
      </w:r>
    </w:p>
    <w:p w14:paraId="08A3CD29" w14:textId="77777777" w:rsidR="00CD5D4B" w:rsidRDefault="00000000">
      <w:pPr>
        <w:spacing w:after="0"/>
        <w:jc w:val="center"/>
        <w:rPr>
          <w:rFonts w:ascii="Arial" w:eastAsia="Arial" w:hAnsi="Arial" w:cs="Arial"/>
        </w:rPr>
      </w:pPr>
      <w:r>
        <w:rPr>
          <w:rFonts w:ascii="Arial" w:eastAsia="Arial" w:hAnsi="Arial" w:cs="Arial"/>
        </w:rPr>
        <w:t>Motion made to Approve minutes by: Jessica Honish</w:t>
      </w:r>
    </w:p>
    <w:p w14:paraId="0F0250C6" w14:textId="77777777" w:rsidR="00CD5D4B" w:rsidRDefault="00000000">
      <w:pPr>
        <w:spacing w:after="0"/>
        <w:jc w:val="center"/>
        <w:rPr>
          <w:rFonts w:ascii="Arial" w:eastAsia="Arial" w:hAnsi="Arial" w:cs="Arial"/>
        </w:rPr>
      </w:pPr>
      <w:r>
        <w:rPr>
          <w:rFonts w:ascii="Arial" w:eastAsia="Arial" w:hAnsi="Arial" w:cs="Arial"/>
        </w:rPr>
        <w:t>Seconded by: Jody Hammond</w:t>
      </w:r>
    </w:p>
    <w:p w14:paraId="66E17C37" w14:textId="77777777" w:rsidR="00CD5D4B" w:rsidRDefault="00CD5D4B">
      <w:pPr>
        <w:spacing w:after="0"/>
        <w:jc w:val="center"/>
        <w:rPr>
          <w:rFonts w:ascii="Arial" w:eastAsia="Arial" w:hAnsi="Arial" w:cs="Arial"/>
          <w:b/>
        </w:rPr>
      </w:pPr>
    </w:p>
    <w:p w14:paraId="73674456" w14:textId="77777777" w:rsidR="00CD5D4B" w:rsidRDefault="00000000">
      <w:pPr>
        <w:spacing w:after="0"/>
        <w:jc w:val="center"/>
        <w:rPr>
          <w:rFonts w:ascii="Arial" w:eastAsia="Arial" w:hAnsi="Arial" w:cs="Arial"/>
          <w:b/>
        </w:rPr>
      </w:pPr>
      <w:r>
        <w:rPr>
          <w:rFonts w:ascii="Arial" w:eastAsia="Arial" w:hAnsi="Arial" w:cs="Arial"/>
          <w:b/>
        </w:rPr>
        <w:t>YHDP Update</w:t>
      </w:r>
    </w:p>
    <w:p w14:paraId="5BB588D5" w14:textId="77777777" w:rsidR="00CD5D4B" w:rsidRDefault="00000000">
      <w:pPr>
        <w:spacing w:after="0"/>
        <w:jc w:val="center"/>
        <w:rPr>
          <w:rFonts w:ascii="Arial" w:eastAsia="Arial" w:hAnsi="Arial" w:cs="Arial"/>
        </w:rPr>
      </w:pPr>
      <w:r>
        <w:rPr>
          <w:rFonts w:ascii="Arial" w:eastAsia="Arial" w:hAnsi="Arial" w:cs="Arial"/>
        </w:rPr>
        <w:t>Meaghan Gleason</w:t>
      </w:r>
    </w:p>
    <w:p w14:paraId="5E4F3B4E" w14:textId="77777777" w:rsidR="00CD5D4B" w:rsidRDefault="00000000">
      <w:pPr>
        <w:spacing w:after="0"/>
        <w:jc w:val="center"/>
        <w:rPr>
          <w:rFonts w:ascii="Arial" w:eastAsia="Arial" w:hAnsi="Arial" w:cs="Arial"/>
        </w:rPr>
      </w:pPr>
      <w:r>
        <w:rPr>
          <w:rFonts w:ascii="Arial" w:eastAsia="Arial" w:hAnsi="Arial" w:cs="Arial"/>
        </w:rPr>
        <w:t xml:space="preserve">We are still trying to figure out why youth are not wanting to join (whether it is barriers, time commitment, etc.)  Meaghan reached out to about 45 agencies to try and get youth participation. If you have any ideas on who to contact, please contact Meaghan at meaghangleason@newcap.org. Two thirds of the YAB (Youth Advisory Board) must have lived experience (housing instability, fleeing domestic violence, or homelessness) </w:t>
      </w:r>
    </w:p>
    <w:p w14:paraId="20A2F6B4" w14:textId="77777777" w:rsidR="00CD5D4B" w:rsidRDefault="00CD5D4B">
      <w:pPr>
        <w:spacing w:after="0"/>
        <w:jc w:val="center"/>
        <w:rPr>
          <w:rFonts w:ascii="Arial" w:eastAsia="Arial" w:hAnsi="Arial" w:cs="Arial"/>
        </w:rPr>
      </w:pPr>
    </w:p>
    <w:p w14:paraId="26DF294A" w14:textId="77777777" w:rsidR="00CD5D4B" w:rsidRDefault="00CD5D4B">
      <w:pPr>
        <w:spacing w:after="0"/>
        <w:jc w:val="center"/>
        <w:rPr>
          <w:rFonts w:ascii="Arial" w:eastAsia="Arial" w:hAnsi="Arial" w:cs="Arial"/>
        </w:rPr>
      </w:pPr>
    </w:p>
    <w:p w14:paraId="5A3FC3D0" w14:textId="77777777" w:rsidR="00CD5D4B" w:rsidRDefault="00000000">
      <w:pPr>
        <w:spacing w:after="0"/>
        <w:jc w:val="center"/>
        <w:rPr>
          <w:rFonts w:ascii="Arial" w:eastAsia="Arial" w:hAnsi="Arial" w:cs="Arial"/>
          <w:b/>
        </w:rPr>
      </w:pPr>
      <w:r>
        <w:rPr>
          <w:rFonts w:ascii="Arial" w:eastAsia="Arial" w:hAnsi="Arial" w:cs="Arial"/>
          <w:b/>
        </w:rPr>
        <w:t>Bylaws Change Vote to Meet YHDP Requirements</w:t>
      </w:r>
    </w:p>
    <w:p w14:paraId="5B47EAC9" w14:textId="77777777" w:rsidR="00CD5D4B" w:rsidRDefault="00000000">
      <w:pPr>
        <w:spacing w:after="0"/>
        <w:jc w:val="center"/>
        <w:rPr>
          <w:rFonts w:ascii="Arial" w:eastAsia="Arial" w:hAnsi="Arial" w:cs="Arial"/>
        </w:rPr>
      </w:pPr>
      <w:r>
        <w:rPr>
          <w:rFonts w:ascii="Arial" w:eastAsia="Arial" w:hAnsi="Arial" w:cs="Arial"/>
        </w:rPr>
        <w:t xml:space="preserve">More inclusive of the youth. All in favor. </w:t>
      </w:r>
    </w:p>
    <w:p w14:paraId="71071442" w14:textId="77777777" w:rsidR="00CD5D4B" w:rsidRDefault="00000000">
      <w:pPr>
        <w:spacing w:after="0"/>
        <w:jc w:val="center"/>
        <w:rPr>
          <w:rFonts w:ascii="Arial" w:eastAsia="Arial" w:hAnsi="Arial" w:cs="Arial"/>
        </w:rPr>
      </w:pPr>
      <w:r>
        <w:rPr>
          <w:rFonts w:ascii="Arial" w:eastAsia="Arial" w:hAnsi="Arial" w:cs="Arial"/>
        </w:rPr>
        <w:t xml:space="preserve">The bylaw change vote will waive the fee for YAB representatives. Membership is held by agencies, </w:t>
      </w:r>
      <w:proofErr w:type="gramStart"/>
      <w:r>
        <w:rPr>
          <w:rFonts w:ascii="Arial" w:eastAsia="Arial" w:hAnsi="Arial" w:cs="Arial"/>
        </w:rPr>
        <w:t>organizations</w:t>
      </w:r>
      <w:proofErr w:type="gramEnd"/>
      <w:r>
        <w:rPr>
          <w:rFonts w:ascii="Arial" w:eastAsia="Arial" w:hAnsi="Arial" w:cs="Arial"/>
        </w:rPr>
        <w:t xml:space="preserve"> and Youth action Board Representatives. Everyone is in favor of changing the bylaws. No oppositions from coalition. </w:t>
      </w:r>
    </w:p>
    <w:p w14:paraId="37A10FC1" w14:textId="77777777" w:rsidR="00CD5D4B" w:rsidRDefault="00CD5D4B">
      <w:pPr>
        <w:spacing w:after="0"/>
        <w:jc w:val="center"/>
        <w:rPr>
          <w:rFonts w:ascii="Arial" w:eastAsia="Arial" w:hAnsi="Arial" w:cs="Arial"/>
          <w:b/>
        </w:rPr>
      </w:pPr>
    </w:p>
    <w:p w14:paraId="38E6289E" w14:textId="77777777" w:rsidR="00CD5D4B" w:rsidRDefault="00CD5D4B">
      <w:pPr>
        <w:spacing w:after="0"/>
        <w:jc w:val="center"/>
        <w:rPr>
          <w:rFonts w:ascii="Arial" w:eastAsia="Arial" w:hAnsi="Arial" w:cs="Arial"/>
          <w:b/>
        </w:rPr>
      </w:pPr>
    </w:p>
    <w:p w14:paraId="70B11681" w14:textId="77777777" w:rsidR="00CD5D4B" w:rsidRDefault="00000000">
      <w:pPr>
        <w:spacing w:after="0"/>
        <w:jc w:val="center"/>
        <w:rPr>
          <w:rFonts w:ascii="Arial" w:eastAsia="Arial" w:hAnsi="Arial" w:cs="Arial"/>
          <w:b/>
        </w:rPr>
      </w:pPr>
      <w:r>
        <w:rPr>
          <w:rFonts w:ascii="Arial" w:eastAsia="Arial" w:hAnsi="Arial" w:cs="Arial"/>
          <w:b/>
        </w:rPr>
        <w:t>Google Doc Overview</w:t>
      </w:r>
    </w:p>
    <w:p w14:paraId="54B93C49" w14:textId="77777777" w:rsidR="00CD5D4B" w:rsidRDefault="00000000">
      <w:pPr>
        <w:spacing w:after="0"/>
        <w:jc w:val="center"/>
        <w:rPr>
          <w:rFonts w:ascii="Arial" w:eastAsia="Arial" w:hAnsi="Arial" w:cs="Arial"/>
        </w:rPr>
      </w:pPr>
      <w:r>
        <w:rPr>
          <w:rFonts w:ascii="Arial" w:eastAsia="Arial" w:hAnsi="Arial" w:cs="Arial"/>
        </w:rPr>
        <w:t xml:space="preserve">Northeast Coalition will now be using a Google Folder. In this folder you will find all necessary information regarding the coalition including the meeting agendas &amp; minutes, bylaws, and the new member application. Please use the following link to access the Google Folder: </w:t>
      </w:r>
      <w:hyperlink r:id="rId7">
        <w:r>
          <w:rPr>
            <w:rFonts w:ascii="Arial" w:eastAsia="Arial" w:hAnsi="Arial" w:cs="Arial"/>
            <w:color w:val="1155CC"/>
            <w:u w:val="single"/>
          </w:rPr>
          <w:t>https://drive.google.com/drive/folders/1BOnaRuSlfeN9G4hbLcUzN5EM48M_3IZ6?usp=sharing</w:t>
        </w:r>
      </w:hyperlink>
    </w:p>
    <w:p w14:paraId="614AAC3C" w14:textId="77777777" w:rsidR="00CD5D4B" w:rsidRDefault="00CD5D4B">
      <w:pPr>
        <w:spacing w:after="0"/>
        <w:jc w:val="center"/>
        <w:rPr>
          <w:rFonts w:ascii="Arial" w:eastAsia="Arial" w:hAnsi="Arial" w:cs="Arial"/>
        </w:rPr>
      </w:pPr>
    </w:p>
    <w:p w14:paraId="08BE7356" w14:textId="77777777" w:rsidR="00CD5D4B" w:rsidRDefault="00CD5D4B">
      <w:pPr>
        <w:spacing w:after="0"/>
        <w:jc w:val="center"/>
        <w:rPr>
          <w:rFonts w:ascii="Arial" w:eastAsia="Arial" w:hAnsi="Arial" w:cs="Arial"/>
        </w:rPr>
      </w:pPr>
    </w:p>
    <w:p w14:paraId="0D5B4F2F" w14:textId="77777777" w:rsidR="00CD5D4B" w:rsidRDefault="00CD5D4B">
      <w:pPr>
        <w:spacing w:after="0"/>
        <w:jc w:val="center"/>
        <w:rPr>
          <w:rFonts w:ascii="Arial" w:eastAsia="Arial" w:hAnsi="Arial" w:cs="Arial"/>
        </w:rPr>
      </w:pPr>
    </w:p>
    <w:p w14:paraId="02F9869C" w14:textId="77777777" w:rsidR="00CD5D4B" w:rsidRDefault="00000000">
      <w:pPr>
        <w:spacing w:after="0"/>
        <w:jc w:val="center"/>
        <w:rPr>
          <w:rFonts w:ascii="Arial" w:eastAsia="Arial" w:hAnsi="Arial" w:cs="Arial"/>
          <w:b/>
        </w:rPr>
      </w:pPr>
      <w:r>
        <w:rPr>
          <w:rFonts w:ascii="Arial" w:eastAsia="Arial" w:hAnsi="Arial" w:cs="Arial"/>
          <w:b/>
        </w:rPr>
        <w:t>Action Plan Items</w:t>
      </w:r>
    </w:p>
    <w:p w14:paraId="39ADBB8E" w14:textId="77777777" w:rsidR="00CD5D4B" w:rsidRDefault="00000000">
      <w:pPr>
        <w:spacing w:after="0"/>
        <w:jc w:val="center"/>
        <w:rPr>
          <w:rFonts w:ascii="Arial" w:eastAsia="Arial" w:hAnsi="Arial" w:cs="Arial"/>
        </w:rPr>
      </w:pPr>
      <w:r>
        <w:rPr>
          <w:rFonts w:ascii="Arial" w:eastAsia="Arial" w:hAnsi="Arial" w:cs="Arial"/>
        </w:rPr>
        <w:t>Amanda Aubry</w:t>
      </w:r>
    </w:p>
    <w:p w14:paraId="590108DC" w14:textId="77777777" w:rsidR="00CD5D4B" w:rsidRDefault="00000000">
      <w:pPr>
        <w:spacing w:after="0"/>
        <w:jc w:val="center"/>
        <w:rPr>
          <w:rFonts w:ascii="Arial" w:eastAsia="Arial" w:hAnsi="Arial" w:cs="Arial"/>
        </w:rPr>
      </w:pPr>
      <w:r>
        <w:rPr>
          <w:rFonts w:ascii="Arial" w:eastAsia="Arial" w:hAnsi="Arial" w:cs="Arial"/>
        </w:rPr>
        <w:t>Reviewed Action Plan 4.  Meaghan and Makenna have been in contact with agencies to get YAB members. We will continue to work on the Action Plan and will try to get more school district staff members involved.</w:t>
      </w:r>
    </w:p>
    <w:p w14:paraId="17BDBB56" w14:textId="77777777" w:rsidR="00CD5D4B" w:rsidRDefault="00CD5D4B">
      <w:pPr>
        <w:spacing w:after="0"/>
        <w:jc w:val="center"/>
        <w:rPr>
          <w:rFonts w:ascii="Arial" w:eastAsia="Arial" w:hAnsi="Arial" w:cs="Arial"/>
        </w:rPr>
      </w:pPr>
    </w:p>
    <w:p w14:paraId="64C89CCB" w14:textId="77777777" w:rsidR="00CD5D4B" w:rsidRDefault="00CD5D4B">
      <w:pPr>
        <w:spacing w:after="0"/>
        <w:jc w:val="center"/>
        <w:rPr>
          <w:rFonts w:ascii="Arial" w:eastAsia="Arial" w:hAnsi="Arial" w:cs="Arial"/>
          <w:b/>
        </w:rPr>
      </w:pPr>
      <w:bookmarkStart w:id="0" w:name="_heading=h.gjdgxs" w:colFirst="0" w:colLast="0"/>
      <w:bookmarkEnd w:id="0"/>
    </w:p>
    <w:p w14:paraId="7F340DAE" w14:textId="77777777" w:rsidR="00CD5D4B" w:rsidRDefault="00000000">
      <w:pPr>
        <w:spacing w:after="0"/>
        <w:jc w:val="center"/>
        <w:rPr>
          <w:rFonts w:ascii="Arial" w:eastAsia="Arial" w:hAnsi="Arial" w:cs="Arial"/>
          <w:b/>
        </w:rPr>
      </w:pPr>
      <w:r>
        <w:rPr>
          <w:rFonts w:ascii="Arial" w:eastAsia="Arial" w:hAnsi="Arial" w:cs="Arial"/>
          <w:b/>
        </w:rPr>
        <w:t>Coordinated Entry Updates</w:t>
      </w:r>
    </w:p>
    <w:p w14:paraId="0AFDC8AC" w14:textId="77777777" w:rsidR="00CD5D4B" w:rsidRDefault="00000000">
      <w:pPr>
        <w:spacing w:after="0"/>
        <w:jc w:val="center"/>
        <w:rPr>
          <w:rFonts w:ascii="Arial" w:eastAsia="Arial" w:hAnsi="Arial" w:cs="Arial"/>
        </w:rPr>
      </w:pPr>
      <w:r>
        <w:rPr>
          <w:rFonts w:ascii="Arial" w:eastAsia="Arial" w:hAnsi="Arial" w:cs="Arial"/>
        </w:rPr>
        <w:t>July PIT 2022</w:t>
      </w:r>
    </w:p>
    <w:p w14:paraId="450816B9" w14:textId="77777777" w:rsidR="00CD5D4B" w:rsidRDefault="00000000">
      <w:pPr>
        <w:spacing w:after="0"/>
        <w:jc w:val="center"/>
        <w:rPr>
          <w:rFonts w:ascii="Arial" w:eastAsia="Arial" w:hAnsi="Arial" w:cs="Arial"/>
        </w:rPr>
      </w:pPr>
      <w:r>
        <w:rPr>
          <w:rFonts w:ascii="Arial" w:eastAsia="Arial" w:hAnsi="Arial" w:cs="Arial"/>
        </w:rPr>
        <w:t>Monthly HIC Numbers</w:t>
      </w:r>
    </w:p>
    <w:p w14:paraId="625C7F70" w14:textId="77777777" w:rsidR="00CD5D4B" w:rsidRDefault="00000000">
      <w:pPr>
        <w:spacing w:after="0"/>
        <w:jc w:val="center"/>
        <w:rPr>
          <w:rFonts w:ascii="Arial" w:eastAsia="Arial" w:hAnsi="Arial" w:cs="Arial"/>
        </w:rPr>
      </w:pPr>
      <w:r>
        <w:rPr>
          <w:rFonts w:ascii="Arial" w:eastAsia="Arial" w:hAnsi="Arial" w:cs="Arial"/>
        </w:rPr>
        <w:t xml:space="preserve">EHV- 9 vouchers have been sent to WHEDA recently, 3 more are awaiting approval to be sent to WHEDA, and 3 others were just sent </w:t>
      </w:r>
      <w:proofErr w:type="gramStart"/>
      <w:r>
        <w:rPr>
          <w:rFonts w:ascii="Arial" w:eastAsia="Arial" w:hAnsi="Arial" w:cs="Arial"/>
        </w:rPr>
        <w:t>in to</w:t>
      </w:r>
      <w:proofErr w:type="gramEnd"/>
      <w:r>
        <w:rPr>
          <w:rFonts w:ascii="Arial" w:eastAsia="Arial" w:hAnsi="Arial" w:cs="Arial"/>
        </w:rPr>
        <w:t xml:space="preserve"> Makenna to review. Only concern that we have right now for EHV is that there is a client who is struggling to find housing, and they do not have a case manager, as they are priority 4, meaning they were taken </w:t>
      </w:r>
      <w:proofErr w:type="gramStart"/>
      <w:r>
        <w:rPr>
          <w:rFonts w:ascii="Arial" w:eastAsia="Arial" w:hAnsi="Arial" w:cs="Arial"/>
        </w:rPr>
        <w:t>off of</w:t>
      </w:r>
      <w:proofErr w:type="gramEnd"/>
      <w:r>
        <w:rPr>
          <w:rFonts w:ascii="Arial" w:eastAsia="Arial" w:hAnsi="Arial" w:cs="Arial"/>
        </w:rPr>
        <w:t xml:space="preserve"> the priority list. Referrals have been </w:t>
      </w:r>
      <w:proofErr w:type="gramStart"/>
      <w:r>
        <w:rPr>
          <w:rFonts w:ascii="Arial" w:eastAsia="Arial" w:hAnsi="Arial" w:cs="Arial"/>
        </w:rPr>
        <w:t>steady</w:t>
      </w:r>
      <w:proofErr w:type="gramEnd"/>
      <w:r>
        <w:rPr>
          <w:rFonts w:ascii="Arial" w:eastAsia="Arial" w:hAnsi="Arial" w:cs="Arial"/>
        </w:rPr>
        <w:t xml:space="preserve"> which is great!</w:t>
      </w:r>
    </w:p>
    <w:p w14:paraId="1191C96D" w14:textId="77777777" w:rsidR="00CD5D4B" w:rsidRDefault="00000000">
      <w:pPr>
        <w:spacing w:after="0"/>
        <w:jc w:val="center"/>
        <w:rPr>
          <w:rFonts w:ascii="Arial" w:eastAsia="Arial" w:hAnsi="Arial" w:cs="Arial"/>
        </w:rPr>
      </w:pPr>
      <w:r>
        <w:rPr>
          <w:rFonts w:ascii="Arial" w:eastAsia="Arial" w:hAnsi="Arial" w:cs="Arial"/>
        </w:rPr>
        <w:t xml:space="preserve">DV- Ne- 9 housed, 1 who is unhoused. </w:t>
      </w:r>
    </w:p>
    <w:p w14:paraId="20E916FE" w14:textId="77777777" w:rsidR="00CD5D4B" w:rsidRDefault="00000000">
      <w:pPr>
        <w:spacing w:after="0"/>
        <w:jc w:val="center"/>
        <w:rPr>
          <w:rFonts w:ascii="Arial" w:eastAsia="Arial" w:hAnsi="Arial" w:cs="Arial"/>
        </w:rPr>
      </w:pPr>
      <w:r>
        <w:rPr>
          <w:rFonts w:ascii="Arial" w:eastAsia="Arial" w:hAnsi="Arial" w:cs="Arial"/>
        </w:rPr>
        <w:t xml:space="preserve">EHH- 2 housed, 3 who are looking. ESG CV- 2 who are looking. barriers with backgrounds </w:t>
      </w:r>
    </w:p>
    <w:p w14:paraId="2923D130" w14:textId="77777777" w:rsidR="00CD5D4B" w:rsidRDefault="00CD5D4B">
      <w:pPr>
        <w:spacing w:after="0"/>
        <w:jc w:val="center"/>
        <w:rPr>
          <w:rFonts w:ascii="Arial" w:eastAsia="Arial" w:hAnsi="Arial" w:cs="Arial"/>
          <w:b/>
        </w:rPr>
      </w:pPr>
    </w:p>
    <w:p w14:paraId="5E1CD9C7" w14:textId="77777777" w:rsidR="00CD5D4B" w:rsidRDefault="00000000">
      <w:pPr>
        <w:spacing w:after="0"/>
        <w:jc w:val="center"/>
        <w:rPr>
          <w:rFonts w:ascii="Arial" w:eastAsia="Arial" w:hAnsi="Arial" w:cs="Arial"/>
          <w:b/>
        </w:rPr>
      </w:pPr>
      <w:r>
        <w:rPr>
          <w:rFonts w:ascii="Arial" w:eastAsia="Arial" w:hAnsi="Arial" w:cs="Arial"/>
          <w:b/>
        </w:rPr>
        <w:t>Housing Program Updates</w:t>
      </w:r>
    </w:p>
    <w:p w14:paraId="13DBA21A" w14:textId="77777777" w:rsidR="00CD5D4B" w:rsidRDefault="00CD5D4B">
      <w:pPr>
        <w:spacing w:after="0"/>
        <w:jc w:val="center"/>
        <w:rPr>
          <w:rFonts w:ascii="Arial" w:eastAsia="Arial" w:hAnsi="Arial" w:cs="Arial"/>
        </w:rPr>
      </w:pPr>
    </w:p>
    <w:p w14:paraId="6BE68E1E" w14:textId="77777777" w:rsidR="00CD5D4B" w:rsidRDefault="00CD5D4B">
      <w:pPr>
        <w:spacing w:after="0"/>
        <w:jc w:val="center"/>
        <w:rPr>
          <w:rFonts w:ascii="Arial" w:eastAsia="Arial" w:hAnsi="Arial" w:cs="Arial"/>
        </w:rPr>
      </w:pPr>
    </w:p>
    <w:p w14:paraId="06E70A77" w14:textId="77777777" w:rsidR="00CD5D4B" w:rsidRDefault="00000000">
      <w:pPr>
        <w:spacing w:after="0"/>
        <w:jc w:val="center"/>
        <w:rPr>
          <w:rFonts w:ascii="Arial" w:eastAsia="Arial" w:hAnsi="Arial" w:cs="Arial"/>
          <w:b/>
        </w:rPr>
      </w:pPr>
      <w:r>
        <w:rPr>
          <w:rFonts w:ascii="Arial" w:eastAsia="Arial" w:hAnsi="Arial" w:cs="Arial"/>
          <w:b/>
        </w:rPr>
        <w:t>Agency Updates &amp; Future Presentations &amp; Agenda Items</w:t>
      </w:r>
    </w:p>
    <w:p w14:paraId="68892A8E" w14:textId="77777777" w:rsidR="00CD5D4B" w:rsidRDefault="00CD5D4B">
      <w:pPr>
        <w:spacing w:after="0"/>
        <w:jc w:val="center"/>
        <w:rPr>
          <w:rFonts w:ascii="Arial" w:eastAsia="Arial" w:hAnsi="Arial" w:cs="Arial"/>
        </w:rPr>
      </w:pPr>
    </w:p>
    <w:p w14:paraId="713273AF" w14:textId="77777777" w:rsidR="00CD5D4B" w:rsidRDefault="00000000">
      <w:pPr>
        <w:spacing w:after="0"/>
        <w:jc w:val="center"/>
        <w:rPr>
          <w:rFonts w:ascii="Arial" w:eastAsia="Arial" w:hAnsi="Arial" w:cs="Arial"/>
        </w:rPr>
      </w:pPr>
      <w:r>
        <w:rPr>
          <w:rFonts w:ascii="Arial" w:eastAsia="Arial" w:hAnsi="Arial" w:cs="Arial"/>
        </w:rPr>
        <w:t xml:space="preserve">St Joseph </w:t>
      </w:r>
      <w:proofErr w:type="spellStart"/>
      <w:r>
        <w:rPr>
          <w:rFonts w:ascii="Arial" w:eastAsia="Arial" w:hAnsi="Arial" w:cs="Arial"/>
        </w:rPr>
        <w:t>SSVdP</w:t>
      </w:r>
      <w:proofErr w:type="spellEnd"/>
      <w:r>
        <w:rPr>
          <w:rFonts w:ascii="Arial" w:eastAsia="Arial" w:hAnsi="Arial" w:cs="Arial"/>
        </w:rPr>
        <w:t xml:space="preserve">- Please refer any veterans that need basic needs assistance. Please </w:t>
      </w:r>
      <w:proofErr w:type="gramStart"/>
      <w:r>
        <w:rPr>
          <w:rFonts w:ascii="Arial" w:eastAsia="Arial" w:hAnsi="Arial" w:cs="Arial"/>
        </w:rPr>
        <w:t>note:</w:t>
      </w:r>
      <w:proofErr w:type="gramEnd"/>
      <w:r>
        <w:rPr>
          <w:rFonts w:ascii="Arial" w:eastAsia="Arial" w:hAnsi="Arial" w:cs="Arial"/>
        </w:rPr>
        <w:t xml:space="preserve"> veterans must be honorably discharged although St Joseph </w:t>
      </w:r>
      <w:proofErr w:type="spellStart"/>
      <w:r>
        <w:rPr>
          <w:rFonts w:ascii="Arial" w:eastAsia="Arial" w:hAnsi="Arial" w:cs="Arial"/>
        </w:rPr>
        <w:t>SSVdP</w:t>
      </w:r>
      <w:proofErr w:type="spellEnd"/>
      <w:r>
        <w:rPr>
          <w:rFonts w:ascii="Arial" w:eastAsia="Arial" w:hAnsi="Arial" w:cs="Arial"/>
        </w:rPr>
        <w:t xml:space="preserve"> states they will serve others through their regular programs. Registration for Back 2 School Backpacks is now through July 22nd. Distribution of the backpacks will begin on August 11th. </w:t>
      </w:r>
    </w:p>
    <w:p w14:paraId="378CE235" w14:textId="77777777" w:rsidR="00CD5D4B" w:rsidRDefault="00CD5D4B">
      <w:pPr>
        <w:spacing w:after="0"/>
        <w:jc w:val="center"/>
        <w:rPr>
          <w:rFonts w:ascii="Arial" w:eastAsia="Arial" w:hAnsi="Arial" w:cs="Arial"/>
        </w:rPr>
      </w:pPr>
    </w:p>
    <w:p w14:paraId="32CED8CE" w14:textId="77777777" w:rsidR="00CD5D4B" w:rsidRDefault="00CD5D4B">
      <w:pPr>
        <w:spacing w:after="0"/>
        <w:jc w:val="center"/>
        <w:rPr>
          <w:rFonts w:ascii="Arial" w:eastAsia="Arial" w:hAnsi="Arial" w:cs="Arial"/>
        </w:rPr>
      </w:pPr>
    </w:p>
    <w:p w14:paraId="4460309A" w14:textId="77777777" w:rsidR="00CD5D4B" w:rsidRDefault="00000000">
      <w:pPr>
        <w:spacing w:after="0"/>
        <w:jc w:val="center"/>
        <w:rPr>
          <w:rFonts w:ascii="Arial" w:eastAsia="Arial" w:hAnsi="Arial" w:cs="Arial"/>
        </w:rPr>
      </w:pPr>
      <w:r>
        <w:rPr>
          <w:rFonts w:ascii="Arial" w:eastAsia="Arial" w:hAnsi="Arial" w:cs="Arial"/>
        </w:rPr>
        <w:t xml:space="preserve">Motion to Adjourn: </w:t>
      </w:r>
      <w:proofErr w:type="spellStart"/>
      <w:r>
        <w:rPr>
          <w:rFonts w:ascii="Arial" w:eastAsia="Arial" w:hAnsi="Arial" w:cs="Arial"/>
        </w:rPr>
        <w:t>SSVdP</w:t>
      </w:r>
      <w:proofErr w:type="spellEnd"/>
      <w:r>
        <w:rPr>
          <w:rFonts w:ascii="Arial" w:eastAsia="Arial" w:hAnsi="Arial" w:cs="Arial"/>
        </w:rPr>
        <w:t xml:space="preserve"> Debbie Seconds</w:t>
      </w:r>
    </w:p>
    <w:p w14:paraId="39354EA6" w14:textId="77777777" w:rsidR="00CD5D4B" w:rsidRDefault="00CD5D4B">
      <w:pPr>
        <w:spacing w:after="0"/>
        <w:jc w:val="center"/>
        <w:rPr>
          <w:rFonts w:ascii="Arial" w:eastAsia="Arial" w:hAnsi="Arial" w:cs="Arial"/>
          <w:b/>
        </w:rPr>
      </w:pPr>
    </w:p>
    <w:p w14:paraId="4D1713D1" w14:textId="77777777" w:rsidR="00CD5D4B" w:rsidRDefault="00000000">
      <w:pPr>
        <w:spacing w:after="0"/>
        <w:jc w:val="center"/>
        <w:rPr>
          <w:rFonts w:ascii="Arial" w:eastAsia="Arial" w:hAnsi="Arial" w:cs="Arial"/>
          <w:b/>
          <w:u w:val="single"/>
        </w:rPr>
      </w:pPr>
      <w:r>
        <w:rPr>
          <w:rFonts w:ascii="Arial" w:eastAsia="Arial" w:hAnsi="Arial" w:cs="Arial"/>
          <w:b/>
          <w:u w:val="single"/>
        </w:rPr>
        <w:t>Upcoming Balance of State Meeting</w:t>
      </w:r>
    </w:p>
    <w:p w14:paraId="096006C8" w14:textId="77777777" w:rsidR="00CD5D4B" w:rsidRDefault="00000000">
      <w:pPr>
        <w:spacing w:after="0"/>
        <w:jc w:val="center"/>
        <w:rPr>
          <w:rFonts w:ascii="Arial" w:eastAsia="Arial" w:hAnsi="Arial" w:cs="Arial"/>
        </w:rPr>
      </w:pPr>
      <w:r>
        <w:rPr>
          <w:rFonts w:ascii="Arial" w:eastAsia="Arial" w:hAnsi="Arial" w:cs="Arial"/>
        </w:rPr>
        <w:t>August 12</w:t>
      </w:r>
      <w:r>
        <w:rPr>
          <w:rFonts w:ascii="Arial" w:eastAsia="Arial" w:hAnsi="Arial" w:cs="Arial"/>
          <w:vertAlign w:val="superscript"/>
        </w:rPr>
        <w:t>th</w:t>
      </w:r>
      <w:r>
        <w:rPr>
          <w:rFonts w:ascii="Arial" w:eastAsia="Arial" w:hAnsi="Arial" w:cs="Arial"/>
        </w:rPr>
        <w:t>, 2022</w:t>
      </w:r>
    </w:p>
    <w:p w14:paraId="43F0CF91" w14:textId="77777777" w:rsidR="00CD5D4B" w:rsidRDefault="00CD5D4B">
      <w:pPr>
        <w:spacing w:after="0"/>
        <w:jc w:val="center"/>
        <w:rPr>
          <w:rFonts w:ascii="Arial" w:eastAsia="Arial" w:hAnsi="Arial" w:cs="Arial"/>
        </w:rPr>
      </w:pPr>
    </w:p>
    <w:p w14:paraId="0857CE43" w14:textId="77777777" w:rsidR="00CD5D4B" w:rsidRDefault="00CD5D4B">
      <w:pPr>
        <w:spacing w:after="0"/>
        <w:rPr>
          <w:rFonts w:ascii="Arial" w:eastAsia="Arial" w:hAnsi="Arial" w:cs="Arial"/>
          <w:b/>
        </w:rPr>
      </w:pPr>
    </w:p>
    <w:p w14:paraId="2B9098FD" w14:textId="77777777" w:rsidR="00CD5D4B" w:rsidRDefault="00000000">
      <w:pPr>
        <w:spacing w:after="0"/>
        <w:jc w:val="center"/>
        <w:rPr>
          <w:rFonts w:ascii="Arial" w:eastAsia="Arial" w:hAnsi="Arial" w:cs="Arial"/>
          <w:b/>
          <w:i/>
        </w:rPr>
      </w:pPr>
      <w:r>
        <w:rPr>
          <w:rFonts w:ascii="Arial" w:eastAsia="Arial" w:hAnsi="Arial" w:cs="Arial"/>
          <w:b/>
          <w:i/>
        </w:rPr>
        <w:t xml:space="preserve">Please sign up for the Wisconsin Balance of State Newsletter </w:t>
      </w:r>
      <w:hyperlink r:id="rId8">
        <w:r>
          <w:rPr>
            <w:rFonts w:ascii="Arial" w:eastAsia="Arial" w:hAnsi="Arial" w:cs="Arial"/>
            <w:b/>
            <w:i/>
            <w:color w:val="0000FF"/>
            <w:u w:val="single"/>
          </w:rPr>
          <w:t>www.wiboscoc.org</w:t>
        </w:r>
      </w:hyperlink>
      <w:r>
        <w:rPr>
          <w:rFonts w:ascii="Arial" w:eastAsia="Arial" w:hAnsi="Arial" w:cs="Arial"/>
          <w:b/>
          <w:i/>
        </w:rPr>
        <w:t xml:space="preserve">, </w:t>
      </w:r>
    </w:p>
    <w:p w14:paraId="6549E1AC" w14:textId="77777777" w:rsidR="00CD5D4B" w:rsidRDefault="00000000">
      <w:pPr>
        <w:spacing w:after="0"/>
        <w:jc w:val="center"/>
        <w:rPr>
          <w:rFonts w:ascii="Arial" w:eastAsia="Arial" w:hAnsi="Arial" w:cs="Arial"/>
          <w:b/>
          <w:i/>
        </w:rPr>
      </w:pPr>
      <w:r>
        <w:rPr>
          <w:rFonts w:ascii="Arial" w:eastAsia="Arial" w:hAnsi="Arial" w:cs="Arial"/>
          <w:b/>
          <w:i/>
        </w:rPr>
        <w:t>Home Page, click “Who are we?” to register</w:t>
      </w:r>
    </w:p>
    <w:p w14:paraId="5E63736D" w14:textId="77777777" w:rsidR="00CD5D4B" w:rsidRDefault="00CD5D4B">
      <w:pPr>
        <w:spacing w:after="0"/>
        <w:jc w:val="center"/>
        <w:rPr>
          <w:rFonts w:ascii="Arial" w:eastAsia="Arial" w:hAnsi="Arial" w:cs="Arial"/>
          <w:b/>
          <w:i/>
        </w:rPr>
      </w:pPr>
    </w:p>
    <w:p w14:paraId="285004AD" w14:textId="77777777" w:rsidR="00CD5D4B" w:rsidRDefault="00000000">
      <w:pPr>
        <w:spacing w:after="0"/>
        <w:jc w:val="center"/>
        <w:rPr>
          <w:rFonts w:ascii="Arial" w:eastAsia="Arial" w:hAnsi="Arial" w:cs="Arial"/>
          <w:b/>
        </w:rPr>
      </w:pPr>
      <w:bookmarkStart w:id="1" w:name="_heading=h.30j0zll" w:colFirst="0" w:colLast="0"/>
      <w:bookmarkEnd w:id="1"/>
      <w:r>
        <w:rPr>
          <w:rFonts w:ascii="Calibri" w:eastAsia="Calibri" w:hAnsi="Calibri" w:cs="Calibri"/>
          <w:i/>
          <w:sz w:val="24"/>
          <w:szCs w:val="24"/>
        </w:rPr>
        <w:t>“</w:t>
      </w:r>
      <w:r>
        <w:rPr>
          <w:rFonts w:ascii="Calibri" w:eastAsia="Calibri" w:hAnsi="Calibri" w:cs="Calibri"/>
          <w:i/>
          <w:color w:val="000000"/>
          <w:sz w:val="24"/>
          <w:szCs w:val="24"/>
          <w:shd w:val="clear" w:color="auto" w:fill="FBFBFB"/>
        </w:rPr>
        <w:t>We strive to host inclusive, accessible events that enable all individuals, including individuals with</w:t>
      </w:r>
      <w:r>
        <w:rPr>
          <w:rFonts w:ascii="Calibri" w:eastAsia="Calibri" w:hAnsi="Calibri" w:cs="Calibri"/>
          <w:i/>
          <w:color w:val="000000"/>
          <w:sz w:val="24"/>
          <w:szCs w:val="24"/>
        </w:rPr>
        <w:t xml:space="preserve"> </w:t>
      </w:r>
      <w:r>
        <w:rPr>
          <w:rFonts w:ascii="Calibri" w:eastAsia="Calibri" w:hAnsi="Calibri" w:cs="Calibri"/>
          <w:i/>
          <w:color w:val="000000"/>
          <w:sz w:val="24"/>
          <w:szCs w:val="24"/>
          <w:shd w:val="clear" w:color="auto" w:fill="FBFBFB"/>
        </w:rPr>
        <w:t xml:space="preserve">disabilities, to engage fully. To request an accommodation or for inquiries about accessibility, please contact Aria Ard, </w:t>
      </w:r>
      <w:hyperlink r:id="rId9">
        <w:r>
          <w:rPr>
            <w:rFonts w:ascii="Calibri" w:eastAsia="Calibri" w:hAnsi="Calibri" w:cs="Calibri"/>
            <w:i/>
            <w:color w:val="0000FF"/>
            <w:sz w:val="24"/>
            <w:szCs w:val="24"/>
            <w:u w:val="single"/>
            <w:shd w:val="clear" w:color="auto" w:fill="FBFBFB"/>
          </w:rPr>
          <w:t>ariaard@newcap.org</w:t>
        </w:r>
      </w:hyperlink>
      <w:r>
        <w:rPr>
          <w:rFonts w:ascii="Calibri" w:eastAsia="Calibri" w:hAnsi="Calibri" w:cs="Calibri"/>
          <w:i/>
          <w:color w:val="000000"/>
          <w:sz w:val="24"/>
          <w:szCs w:val="24"/>
          <w:shd w:val="clear" w:color="auto" w:fill="FBFBFB"/>
        </w:rPr>
        <w:t>, 920-834-4621.”</w:t>
      </w:r>
    </w:p>
    <w:sectPr w:rsidR="00CD5D4B">
      <w:pgSz w:w="12240" w:h="15840"/>
      <w:pgMar w:top="0" w:right="245" w:bottom="0" w:left="24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roid Sans Mon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4B"/>
    <w:rsid w:val="00B536BA"/>
    <w:rsid w:val="00CD5D4B"/>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6865"/>
  <w15:docId w15:val="{06C422F0-4B88-4D4E-83D5-774E4574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V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23"/>
    <w:rPr>
      <w:lang w:eastAsia="en-US"/>
    </w:rPr>
  </w:style>
  <w:style w:type="paragraph" w:styleId="Heading1">
    <w:name w:val="heading 1"/>
    <w:basedOn w:val="Normal"/>
    <w:next w:val="Normal"/>
    <w:link w:val="Heading1Char"/>
    <w:uiPriority w:val="9"/>
    <w:qFormat/>
    <w:rsid w:val="00992F23"/>
    <w:pPr>
      <w:keepNext/>
      <w:tabs>
        <w:tab w:val="left" w:pos="900"/>
        <w:tab w:val="left" w:pos="1350"/>
      </w:tabs>
      <w:spacing w:after="0" w:line="240" w:lineRule="auto"/>
      <w:outlineLvl w:val="0"/>
    </w:pPr>
    <w:rPr>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992F2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757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792D"/>
    <w:rPr>
      <w:rFonts w:ascii="Tahoma" w:hAnsi="Tahoma" w:cs="Tahoma"/>
      <w:sz w:val="16"/>
      <w:szCs w:val="16"/>
    </w:rPr>
  </w:style>
  <w:style w:type="character" w:styleId="Hyperlink">
    <w:name w:val="Hyperlink"/>
    <w:uiPriority w:val="99"/>
    <w:unhideWhenUsed/>
    <w:rsid w:val="00CC249A"/>
    <w:rPr>
      <w:color w:val="0000FF"/>
      <w:u w:val="single"/>
    </w:rPr>
  </w:style>
  <w:style w:type="character" w:styleId="UnresolvedMention">
    <w:name w:val="Unresolved Mention"/>
    <w:uiPriority w:val="99"/>
    <w:semiHidden/>
    <w:unhideWhenUsed/>
    <w:rsid w:val="003E1C1A"/>
    <w:rPr>
      <w:color w:val="605E5C"/>
      <w:shd w:val="clear" w:color="auto" w:fill="E1DFDD"/>
    </w:rPr>
  </w:style>
  <w:style w:type="paragraph" w:styleId="PlainText">
    <w:name w:val="Plain Text"/>
    <w:basedOn w:val="Normal"/>
    <w:link w:val="PlainTextChar"/>
    <w:uiPriority w:val="99"/>
    <w:semiHidden/>
    <w:unhideWhenUsed/>
    <w:rsid w:val="00EC79DD"/>
    <w:pPr>
      <w:spacing w:after="0" w:line="240" w:lineRule="auto"/>
    </w:pPr>
    <w:rPr>
      <w:rFonts w:ascii="Calibri" w:hAnsi="Calibri" w:cs="Calibri"/>
    </w:rPr>
  </w:style>
  <w:style w:type="character" w:customStyle="1" w:styleId="PlainTextChar">
    <w:name w:val="Plain Text Char"/>
    <w:link w:val="PlainText"/>
    <w:uiPriority w:val="99"/>
    <w:semiHidden/>
    <w:rsid w:val="00EC79DD"/>
    <w:rPr>
      <w:rFonts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iboscoc.org" TargetMode="External"/><Relationship Id="rId3" Type="http://schemas.openxmlformats.org/officeDocument/2006/relationships/settings" Target="settings.xml"/><Relationship Id="rId7" Type="http://schemas.openxmlformats.org/officeDocument/2006/relationships/hyperlink" Target="https://drive.google.com/drive/folders/1BOnaRuSlfeN9G4hbLcUzN5EM48M_3IZ6?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j/88399954353?pwd=eFQvL0NXK0NsU3dTU0hWZDJOclNuUT09"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iaard@new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om4PYlNqVRiFl06DJsAyXsHVWg==">AMUW2mXODgqV3ZWmNnpJpNFeiL1OMusKP0JGG+o4d/a7R0aYXHDPvZdQ1vRbw2wjK9aN5c97hpW2NN0980x2CCPo6A5EwwkYR/pYFBF4c0G9zqwOm8+8COGZhR8KTQKxdgAr21frqN/+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jaimejohnson</dc:creator>
  <cp:lastModifiedBy>Leigh Polodna</cp:lastModifiedBy>
  <cp:revision>2</cp:revision>
  <dcterms:created xsi:type="dcterms:W3CDTF">2022-12-27T16:25:00Z</dcterms:created>
  <dcterms:modified xsi:type="dcterms:W3CDTF">2022-12-27T16:25:00Z</dcterms:modified>
</cp:coreProperties>
</file>